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072C1A" w:rsidRPr="00C51F5D" w:rsidTr="00E07620">
        <w:tc>
          <w:tcPr>
            <w:tcW w:w="5246" w:type="dxa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  <w:t xml:space="preserve">MATERIA: Educación Física </w:t>
            </w:r>
          </w:p>
        </w:tc>
        <w:tc>
          <w:tcPr>
            <w:tcW w:w="8505" w:type="dxa"/>
          </w:tcPr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  <w:t xml:space="preserve">PROFESOR (A): Daniel Alcaraz Fernández </w:t>
            </w:r>
          </w:p>
        </w:tc>
        <w:tc>
          <w:tcPr>
            <w:tcW w:w="3260" w:type="dxa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  <w:t xml:space="preserve">GRADO: Noveno A </w:t>
            </w:r>
          </w:p>
        </w:tc>
      </w:tr>
      <w:tr w:rsidR="00072C1A" w:rsidRPr="00C51F5D" w:rsidTr="00E07620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  <w:t>PERIODO: I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  <w:t xml:space="preserve">FECHA: Semana del 20 de enero  al 28 de marzo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  <w:t>NÙMERO DE HORAS: 20</w:t>
            </w:r>
          </w:p>
        </w:tc>
      </w:tr>
    </w:tbl>
    <w:p w:rsidR="00072C1A" w:rsidRPr="00C51F5D" w:rsidRDefault="00072C1A" w:rsidP="00072C1A">
      <w:pPr>
        <w:spacing w:after="0" w:line="360" w:lineRule="auto"/>
        <w:rPr>
          <w:rFonts w:eastAsia="Times New Roman" w:cstheme="minorHAnsi"/>
          <w:b/>
          <w:sz w:val="24"/>
          <w:szCs w:val="24"/>
          <w:lang w:val="es-ES_tradnl" w:eastAsia="es-ES"/>
        </w:rPr>
      </w:pPr>
    </w:p>
    <w:tbl>
      <w:tblPr>
        <w:tblW w:w="171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3342"/>
        <w:gridCol w:w="666"/>
        <w:gridCol w:w="6385"/>
        <w:gridCol w:w="2136"/>
        <w:gridCol w:w="55"/>
        <w:gridCol w:w="3287"/>
      </w:tblGrid>
      <w:tr w:rsidR="00072C1A" w:rsidRPr="00C51F5D" w:rsidTr="000760D8">
        <w:tc>
          <w:tcPr>
            <w:tcW w:w="1282" w:type="dxa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  <w:t>CLASE 50’</w:t>
            </w:r>
          </w:p>
        </w:tc>
        <w:tc>
          <w:tcPr>
            <w:tcW w:w="3342" w:type="dxa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  <w:t>LOGRO Y TEMAS</w:t>
            </w:r>
          </w:p>
        </w:tc>
        <w:tc>
          <w:tcPr>
            <w:tcW w:w="7051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  <w:t>ESTRATEGIAS DE ENSEÑANZA Y APRENDIZAJE</w:t>
            </w: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136" w:type="dxa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  <w:t>RECURSOS</w:t>
            </w:r>
          </w:p>
        </w:tc>
        <w:tc>
          <w:tcPr>
            <w:tcW w:w="3342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s-ES_tradnl" w:eastAsia="es-ES"/>
              </w:rPr>
              <w:t>INSTRUMENTOS DE EVALUACIÓN</w:t>
            </w:r>
          </w:p>
        </w:tc>
      </w:tr>
      <w:tr w:rsidR="00072C1A" w:rsidRPr="00C51F5D" w:rsidTr="000760D8">
        <w:trPr>
          <w:trHeight w:val="5435"/>
        </w:trPr>
        <w:tc>
          <w:tcPr>
            <w:tcW w:w="1282" w:type="dxa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  <w:t>2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  <w:t>2</w:t>
            </w: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47D3B" wp14:editId="6D85268F">
                      <wp:simplePos x="0" y="0"/>
                      <wp:positionH relativeFrom="column">
                        <wp:posOffset>-18093</wp:posOffset>
                      </wp:positionH>
                      <wp:positionV relativeFrom="paragraph">
                        <wp:posOffset>206062</wp:posOffset>
                      </wp:positionV>
                      <wp:extent cx="10794670" cy="47501"/>
                      <wp:effectExtent l="0" t="0" r="26035" b="2921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94670" cy="47501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6C367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6.25pt" to="848.5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  <w:t>2</w:t>
            </w: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3342" w:type="dxa"/>
          </w:tcPr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lastRenderedPageBreak/>
              <w:t xml:space="preserve">Mejorar las habilidades básicas de manipulación a través de las pruebas atléticas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Habilidades motrices básicas de manipulación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Capacidades físicas condicionales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Espacios e implementos de lanzamientos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Pruebas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Bala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Martillo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Jabalina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Disco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Competencias </w:t>
            </w:r>
          </w:p>
          <w:tbl>
            <w:tblPr>
              <w:tblW w:w="36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5"/>
            </w:tblGrid>
            <w:tr w:rsidR="00072C1A" w:rsidRPr="00C51F5D" w:rsidTr="00E07620">
              <w:trPr>
                <w:trHeight w:val="103"/>
              </w:trPr>
              <w:tc>
                <w:tcPr>
                  <w:tcW w:w="3615" w:type="dxa"/>
                </w:tcPr>
                <w:p w:rsidR="00072C1A" w:rsidRPr="00C51F5D" w:rsidRDefault="00072C1A" w:rsidP="00E076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AR"/>
                    </w:rPr>
                  </w:pPr>
                </w:p>
                <w:p w:rsidR="00072C1A" w:rsidRPr="00C51F5D" w:rsidRDefault="00072C1A" w:rsidP="00E076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AR"/>
                    </w:rPr>
                  </w:pPr>
                  <w:r w:rsidRPr="00C51F5D">
                    <w:rPr>
                      <w:rFonts w:eastAsia="Times New Roman" w:cstheme="minorHAnsi"/>
                      <w:color w:val="000000"/>
                      <w:sz w:val="24"/>
                      <w:szCs w:val="24"/>
                      <w:lang w:eastAsia="es-AR"/>
                    </w:rPr>
                    <w:t xml:space="preserve"> </w:t>
                  </w:r>
                </w:p>
              </w:tc>
            </w:tr>
          </w:tbl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Mejorar las habilidades básicas de manipulación a través de las pruebas atléticas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Habilidades motrices básicas de manipulación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Capacidades físicas condicionales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Espacios e implementos de lanzamientos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Pruebas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Bala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Martillo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Jabalina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Disco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Competencias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Mejorar las habilidades básicas de manipulación a través de las pruebas atléticas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lastRenderedPageBreak/>
              <w:t xml:space="preserve">Habilidades motrices básicas de manipulación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Capacidades físicas condicionales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Espacios e implementos de lanzamientos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Pruebas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Bala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Martillo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Jabalina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Disco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Competencias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051" w:type="dxa"/>
            <w:gridSpan w:val="2"/>
            <w:tcBorders>
              <w:right w:val="single" w:sz="12" w:space="0" w:color="auto"/>
            </w:tcBorders>
          </w:tcPr>
          <w:p w:rsidR="00072C1A" w:rsidRPr="00C51F5D" w:rsidRDefault="00072C1A" w:rsidP="00E07620">
            <w:pPr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Saludo, Presentación del docente, Explicación de los objetivos a desarrollar en clase.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>D.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– Explicación Habilidades Motrices Básicas de Manipulación (HBM).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      -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Como se desarrollan en cada etapa del crecimiento. </w:t>
            </w: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 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      -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Práctica deportiva (Desarrollo de las HMB de manipulación)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  <w:r w:rsidRPr="00C51F5D">
              <w:rPr>
                <w:rFonts w:cstheme="minorHAnsi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8252BE5" wp14:editId="3511B20E">
                  <wp:extent cx="2333625" cy="1789430"/>
                  <wp:effectExtent l="0" t="0" r="9525" b="1270"/>
                  <wp:docPr id="2" name="Imagen 2" descr="PROPUESTA DE TRABAJO EDUCACIÓN FÍSICA TIPOS DE HABILIDADES MOTRICES BÁS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PUESTA DE TRABAJO EDUCACIÓN FÍSICA TIPOS DE HABILIDADES MOTRICES BÁSI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544" cy="1796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C.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-  Vuelta a la calma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lastRenderedPageBreak/>
              <w:t xml:space="preserve">I. 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Saludo, Calentamiento dinámico general, Explicación de los objetivos a desarrollar en clase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D.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Toma de medidas antropométricas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cstheme="minorHAnsi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2E88FF7" wp14:editId="2EE7B825">
                  <wp:extent cx="2762250" cy="1435100"/>
                  <wp:effectExtent l="0" t="0" r="0" b="0"/>
                  <wp:docPr id="3" name="Imagen 3" descr="Cuerpo humano peso infantil prueba diagnóstica obesidad infantil, niño,  texto, mano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erpo humano peso infantil prueba diagnóstica obesidad infantil, niño,  texto, mano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027" cy="14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>C.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Vuelta a la calma (Estiramiento) 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Saludo y</w:t>
            </w: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Explicación de los objetivos de la clase. gimnasio vital.  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D.  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capacidad condicional de la </w:t>
            </w:r>
            <w:proofErr w:type="gramStart"/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resistencia  Spinning</w:t>
            </w:r>
            <w:proofErr w:type="gramEnd"/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  <w:r w:rsidRPr="00C51F5D">
              <w:rPr>
                <w:rFonts w:cstheme="minorHAnsi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 wp14:anchorId="0A902CE1" wp14:editId="58165827">
                  <wp:extent cx="2590800" cy="1640840"/>
                  <wp:effectExtent l="0" t="0" r="0" b="0"/>
                  <wp:docPr id="4" name="Imagen 4" descr="spinning dibujo - Buscar con Google | Indoor cycling, Indoor cycling bike,  B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nning dibujo - Buscar con Google | Indoor cycling, Indoor cycling bike,  Bi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119" cy="164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>C.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Vuelta a la calma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136" w:type="dxa"/>
            <w:tcBorders>
              <w:left w:val="single" w:sz="12" w:space="0" w:color="auto"/>
            </w:tcBorders>
          </w:tcPr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HUMANOS: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1 Educador físico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FISICOS: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-Balones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-Escenario deportivo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HUMANOS: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1 Educador físico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FISICOS: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-pesa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proofErr w:type="spellStart"/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Tallimetro</w:t>
            </w:r>
            <w:proofErr w:type="spellEnd"/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HUMANOS: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1 Educador físico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FISICOS: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- Gimnasio Vital.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 xml:space="preserve">Spinning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 </w:t>
            </w:r>
          </w:p>
        </w:tc>
        <w:tc>
          <w:tcPr>
            <w:tcW w:w="3342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 xml:space="preserve"> -Repaso general de los objetivos desarrollados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Participación en clase</w:t>
            </w:r>
          </w:p>
          <w:p w:rsidR="00072C1A" w:rsidRPr="00C51F5D" w:rsidRDefault="00072C1A" w:rsidP="00E07620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Repaso general de los objetivos desarrollados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Participación en clase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Repaso general de los objetivos desarrollados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Participación en clase</w:t>
            </w:r>
          </w:p>
          <w:p w:rsidR="00072C1A" w:rsidRPr="00C51F5D" w:rsidRDefault="00072C1A" w:rsidP="00E07620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</w:tr>
      <w:tr w:rsidR="00072C1A" w:rsidRPr="00C51F5D" w:rsidTr="000760D8">
        <w:tc>
          <w:tcPr>
            <w:tcW w:w="1282" w:type="dxa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  <w:t>2</w:t>
            </w: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3342" w:type="dxa"/>
          </w:tcPr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Mejorar las habilidades básicas de manipulación a través de las pruebas atléticas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Habilidades motrices básicas de manipulación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Capacidades físicas condicionales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lastRenderedPageBreak/>
              <w:t xml:space="preserve">Espacios e implementos de lanzamientos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Pruebas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Bala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Martillo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proofErr w:type="gramStart"/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>Jabalina,  Disco</w:t>
            </w:r>
            <w:proofErr w:type="gramEnd"/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Competencias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7051" w:type="dxa"/>
            <w:gridSpan w:val="2"/>
          </w:tcPr>
          <w:p w:rsidR="00072C1A" w:rsidRPr="00C51F5D" w:rsidRDefault="00072C1A" w:rsidP="00E0762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 xml:space="preserve">Saludo y explicación del objetivo de la sesión de clase. </w:t>
            </w:r>
          </w:p>
          <w:p w:rsidR="00072C1A" w:rsidRPr="00C51F5D" w:rsidRDefault="00072C1A" w:rsidP="00E07620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Actividad grupal  </w:t>
            </w:r>
          </w:p>
          <w:p w:rsidR="00072C1A" w:rsidRPr="00C51F5D" w:rsidRDefault="00072C1A" w:rsidP="00E07620">
            <w:pPr>
              <w:spacing w:after="0" w:line="240" w:lineRule="auto"/>
              <w:ind w:left="722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D. 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   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Concepto del Vo2 Máximo.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      -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Tabla del Vo2 Máximo y práctica.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      -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Calentamiento dinámico general 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      -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Test de Laguer </w:t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      - Práctica Deportiva.</w:t>
            </w: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cstheme="minorHAnsi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 wp14:anchorId="6C40B4A5" wp14:editId="095F0E0A">
                  <wp:extent cx="3114675" cy="1496060"/>
                  <wp:effectExtent l="0" t="0" r="9525" b="8890"/>
                  <wp:docPr id="5" name="Imagen 5" descr="Test Course-Navette: qué es, para qué sirve, protocolo, cómo se evalú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st Course-Navette: qué es, para qué sirve, protocolo, cómo se evalú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379" cy="1503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C1A" w:rsidRPr="00C51F5D" w:rsidRDefault="00072C1A" w:rsidP="00E07620">
            <w:pPr>
              <w:spacing w:after="0" w:line="240" w:lineRule="auto"/>
              <w:ind w:left="2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C.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 Estiramiento y evaluación de la sesión de clase.</w:t>
            </w:r>
          </w:p>
        </w:tc>
        <w:tc>
          <w:tcPr>
            <w:tcW w:w="2136" w:type="dxa"/>
          </w:tcPr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HUMANOS: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1 Educador físico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FISICOS: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 celular Test de Laguer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-Escenario deportivo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3342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Repaso general de los objetivos desarrollados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Participación en clase</w:t>
            </w: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Observación </w:t>
            </w:r>
          </w:p>
          <w:p w:rsidR="00072C1A" w:rsidRPr="00C51F5D" w:rsidRDefault="00072C1A" w:rsidP="00E07620">
            <w:pPr>
              <w:spacing w:after="0" w:line="240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</w:tr>
      <w:tr w:rsidR="00072C1A" w:rsidRPr="00C51F5D" w:rsidTr="000760D8">
        <w:tc>
          <w:tcPr>
            <w:tcW w:w="1282" w:type="dxa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3342" w:type="dxa"/>
          </w:tcPr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Mejorar las habilidades básicas de manipulación a través de las pruebas atléticas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lastRenderedPageBreak/>
              <w:t xml:space="preserve">Habilidades motrices básicas de manipulación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Capacidades físicas condicionales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Espacios e implementos de lanzamientos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Pruebas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Bala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Martillo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Jabalina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Disco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Competencias </w:t>
            </w:r>
          </w:p>
        </w:tc>
        <w:tc>
          <w:tcPr>
            <w:tcW w:w="7051" w:type="dxa"/>
            <w:gridSpan w:val="2"/>
          </w:tcPr>
          <w:p w:rsidR="00072C1A" w:rsidRPr="00C51F5D" w:rsidRDefault="00072C1A" w:rsidP="00E07620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Saludo y explicación de los objetivos a desarrollar.</w:t>
            </w:r>
          </w:p>
          <w:p w:rsidR="00072C1A" w:rsidRPr="00C51F5D" w:rsidRDefault="00072C1A" w:rsidP="00E07620">
            <w:pPr>
              <w:spacing w:after="0" w:line="240" w:lineRule="auto"/>
              <w:ind w:left="1080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proofErr w:type="gramStart"/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Calentamiento práctica</w:t>
            </w:r>
            <w:proofErr w:type="gramEnd"/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.</w:t>
            </w:r>
          </w:p>
          <w:p w:rsidR="00072C1A" w:rsidRPr="00C51F5D" w:rsidRDefault="00072C1A" w:rsidP="00E07620">
            <w:pPr>
              <w:spacing w:after="0" w:line="240" w:lineRule="auto"/>
              <w:ind w:left="1080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>D.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Evaluación escrita del Vo2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-corrección de la evaluación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-práctica deportiva</w:t>
            </w: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cstheme="minorHAnsi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1EAA3EEC" wp14:editId="043C9A70">
                  <wp:extent cx="2781300" cy="1517650"/>
                  <wp:effectExtent l="0" t="0" r="0" b="6350"/>
                  <wp:docPr id="6" name="Imagen 6" descr="Test navette de Luc Léger : calculer sa VMA, tableau des pali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st navette de Luc Léger : calculer sa VMA, tableau des pali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2242" cy="1518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>C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. Estiramiento pasivo   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2136" w:type="dxa"/>
          </w:tcPr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HUMANOS: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1 Educador físico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FISICOS: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-Escenario deportivo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3342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Repaso general de los objetivos desarrollados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Participación en clase </w:t>
            </w: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Evaluación 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</w:tr>
      <w:tr w:rsidR="00072C1A" w:rsidRPr="00C51F5D" w:rsidTr="000760D8">
        <w:tc>
          <w:tcPr>
            <w:tcW w:w="1282" w:type="dxa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3342" w:type="dxa"/>
          </w:tcPr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Mejorar las habilidades básicas de manipulación a través de las pruebas atléticas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Habilidades motrices básicas de manipulación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Capacidades físicas condicionales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Espacios e implementos de lanzamientos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lastRenderedPageBreak/>
              <w:t xml:space="preserve">Pruebas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Bala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Martillo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Jabalina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Disco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Competencias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051" w:type="dxa"/>
            <w:gridSpan w:val="2"/>
          </w:tcPr>
          <w:p w:rsidR="00072C1A" w:rsidRPr="00C51F5D" w:rsidRDefault="00072C1A" w:rsidP="00E07620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 xml:space="preserve">Saludo y verificación de los objetivos </w:t>
            </w:r>
          </w:p>
          <w:p w:rsidR="00072C1A" w:rsidRPr="00C51F5D" w:rsidRDefault="00072C1A" w:rsidP="00E07620">
            <w:pPr>
              <w:spacing w:after="0" w:line="240" w:lineRule="auto"/>
              <w:ind w:left="1080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Calentamiento: propuesta por los hombres (trabajo equipo)</w:t>
            </w:r>
          </w:p>
          <w:p w:rsidR="00072C1A" w:rsidRPr="00C51F5D" w:rsidRDefault="00072C1A" w:rsidP="00E07620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D. 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Caracterización del atletismo por pruebas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-prueba de velocidad.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-práctica deportiva.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cstheme="minorHAnsi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 wp14:anchorId="23FD5EBB" wp14:editId="4A27ED92">
                  <wp:extent cx="2867025" cy="1567514"/>
                  <wp:effectExtent l="0" t="0" r="0" b="0"/>
                  <wp:docPr id="7" name="Imagen 7" descr="Niños de dibujos animados, Correr, Carrera de relevos, Deporte de atletismo,  Depeche, Deportes, Tarea, Maratón, Depeche, calzado, deberes png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iños de dibujos animados, Correr, Carrera de relevos, Deporte de atletismo,  Depeche, Deportes, Tarea, Maratón, Depeche, calzado, deberes png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453" cy="158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C.   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Evaluación de la sesión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- estiramiento pasivo </w:t>
            </w:r>
          </w:p>
        </w:tc>
        <w:tc>
          <w:tcPr>
            <w:tcW w:w="2136" w:type="dxa"/>
          </w:tcPr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HUMANOS: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1 Educador físico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FISICOS: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-Escenario deportivo (pista atlética)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3342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Repaso general de los objetivos desarrollados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Participación en clase</w:t>
            </w:r>
          </w:p>
          <w:p w:rsidR="00072C1A" w:rsidRPr="00C51F5D" w:rsidRDefault="00072C1A" w:rsidP="00E07620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Evaluación 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</w:tr>
      <w:tr w:rsidR="00072C1A" w:rsidRPr="00C51F5D" w:rsidTr="000760D8">
        <w:tc>
          <w:tcPr>
            <w:tcW w:w="1282" w:type="dxa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3342" w:type="dxa"/>
          </w:tcPr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Mejorar las habilidades básicas de manipulación a través de las pruebas atléticas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Habilidades motrices básicas de manipulación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Capacidades físicas condicionales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Espacios e implementos de lanzamientos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Pruebas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Bala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Martillo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Jabalina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Disco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Competencias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051" w:type="dxa"/>
            <w:gridSpan w:val="2"/>
          </w:tcPr>
          <w:p w:rsidR="00072C1A" w:rsidRPr="00C51F5D" w:rsidRDefault="00072C1A" w:rsidP="00E07620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Saludo y calentamiento: propuesta de las mujeres (trabajo en equipo)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>D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. capacidades condicionales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-test de velocidad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-práctica deportiva</w:t>
            </w: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cstheme="minorHAnsi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78D1D85F" wp14:editId="2566A8A7">
                  <wp:extent cx="2512049" cy="1285875"/>
                  <wp:effectExtent l="0" t="0" r="3175" b="0"/>
                  <wp:docPr id="8" name="Imagen 8" descr="355,808 imágenes de Atleta dibujo - Imágenes, fotos y vectores de stock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55,808 imágenes de Atleta dibujo - Imágenes, fotos y vectores de stock | 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401" cy="129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C.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Evaluación de la sesión</w:t>
            </w: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y estiramiento pasivo.</w:t>
            </w:r>
          </w:p>
        </w:tc>
        <w:tc>
          <w:tcPr>
            <w:tcW w:w="2136" w:type="dxa"/>
          </w:tcPr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HUMANOS: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1 Educador físico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FISICOS: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-Balones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-Escenario deportivo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3342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Repaso general de los objetivos desarrollados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Participación en clase</w:t>
            </w: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Observación </w:t>
            </w: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Evaluación 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</w:tr>
      <w:tr w:rsidR="00072C1A" w:rsidRPr="00C51F5D" w:rsidTr="000760D8">
        <w:tc>
          <w:tcPr>
            <w:tcW w:w="1282" w:type="dxa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3342" w:type="dxa"/>
          </w:tcPr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Mejorar las habilidades básicas de manipulación a través de las pruebas atléticas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Habilidades motrices básicas de manipulación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Capacidades físicas condicionales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Espacios e implementos de lanzamientos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Pruebas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Bala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Martillo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Jabalina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Disco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Competencias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051" w:type="dxa"/>
            <w:gridSpan w:val="2"/>
          </w:tcPr>
          <w:p w:rsidR="00072C1A" w:rsidRPr="00C51F5D" w:rsidRDefault="00072C1A" w:rsidP="00E07620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</w:pPr>
            <w:proofErr w:type="gramStart"/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Saludo,  Evaluación</w:t>
            </w:r>
            <w:proofErr w:type="gramEnd"/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del periodo  y actividad deportiva.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D. 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Realización de evaluación del primer periodo. autoevaluación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Actividad deportiva (deporte libre)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b/>
                <w:sz w:val="24"/>
                <w:szCs w:val="24"/>
                <w:lang w:val="es-ES" w:eastAsia="es-ES"/>
              </w:rPr>
              <w:t xml:space="preserve">C.  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Estiramiento pasivo.</w:t>
            </w:r>
          </w:p>
        </w:tc>
        <w:tc>
          <w:tcPr>
            <w:tcW w:w="2136" w:type="dxa"/>
          </w:tcPr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HUMANOS: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1 Educador físico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FISICOS: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-Balones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-Escenario deportivo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  <w:tc>
          <w:tcPr>
            <w:tcW w:w="3342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Repaso general de los objetivos desarrollados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Participación en clase</w:t>
            </w: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Observación </w:t>
            </w: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Evaluación 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</w:tr>
      <w:tr w:rsidR="00072C1A" w:rsidRPr="00C51F5D" w:rsidTr="000760D8">
        <w:tc>
          <w:tcPr>
            <w:tcW w:w="1282" w:type="dxa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3342" w:type="dxa"/>
          </w:tcPr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Mejorar las habilidades básicas de manipulación a través de las pruebas atléticas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Habilidades motrices básicas de manipulación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Capacidades físicas condicionales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Espacios e implementos de lanzamientos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lastRenderedPageBreak/>
              <w:t xml:space="preserve">Pruebas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Bala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Martillo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Jabalina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Disco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Competencias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051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I.</w:t>
            </w: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ab/>
              <w:t>Saludo, actividad deportiva.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D.  capacidad condicional de la resistencia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Salida al gimnasio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cstheme="minorHAnsi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 wp14:anchorId="6E60D71F" wp14:editId="1429B2E8">
                  <wp:extent cx="2733675" cy="1614170"/>
                  <wp:effectExtent l="0" t="0" r="9525" b="5080"/>
                  <wp:docPr id="9" name="Imagen 9" descr="Dibujos animados de fitness de salud | Vec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ibujos animados de fitness de salud | Vec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464" cy="161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C.  Estiramiento pasivo.</w:t>
            </w:r>
          </w:p>
        </w:tc>
        <w:tc>
          <w:tcPr>
            <w:tcW w:w="2136" w:type="dxa"/>
          </w:tcPr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lastRenderedPageBreak/>
              <w:t>HUMANOS: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1 Educador físico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FISICOS: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-Escenario deportivo</w:t>
            </w:r>
          </w:p>
        </w:tc>
        <w:tc>
          <w:tcPr>
            <w:tcW w:w="3342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Repaso general de los objetivos desarrollados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Participación en clase</w:t>
            </w:r>
          </w:p>
          <w:p w:rsidR="00072C1A" w:rsidRPr="00C51F5D" w:rsidRDefault="00072C1A" w:rsidP="00E07620">
            <w:p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 </w:t>
            </w: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Evaluación 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</w:tr>
      <w:tr w:rsidR="00072C1A" w:rsidRPr="00C51F5D" w:rsidTr="000760D8">
        <w:tc>
          <w:tcPr>
            <w:tcW w:w="1282" w:type="dxa"/>
          </w:tcPr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</w:pPr>
            <w:r w:rsidRPr="00C51F5D">
              <w:rPr>
                <w:rFonts w:eastAsia="Times New Roman" w:cstheme="minorHAnsi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3342" w:type="dxa"/>
          </w:tcPr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Mejorar las habilidades básicas de manipulación a través de las pruebas atléticas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Habilidades motrices básicas de manipulación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Capacidades físicas condicionales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Espacios e implementos de lanzamientos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Pruebas de lanzamiento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Bala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Martillo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Jabalina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Disco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  <w:r w:rsidRPr="00C51F5D"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  <w:t xml:space="preserve">Competencias </w:t>
            </w:r>
          </w:p>
          <w:p w:rsidR="00072C1A" w:rsidRPr="00C51F5D" w:rsidRDefault="00072C1A" w:rsidP="00E076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7051" w:type="dxa"/>
            <w:gridSpan w:val="2"/>
          </w:tcPr>
          <w:p w:rsidR="00072C1A" w:rsidRPr="00C51F5D" w:rsidRDefault="00072C1A" w:rsidP="00E07620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Saludo, actividad deportiva.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D. 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Deporte individual, relevos 4 x 400</w:t>
            </w:r>
          </w:p>
          <w:p w:rsidR="00072C1A" w:rsidRPr="00C51F5D" w:rsidRDefault="00072C1A" w:rsidP="00E076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cstheme="minorHAnsi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1EC11E76" wp14:editId="71BA66D6">
                  <wp:extent cx="2847975" cy="1679575"/>
                  <wp:effectExtent l="0" t="0" r="9525" b="0"/>
                  <wp:docPr id="10" name="Imagen 10" descr="Retos, competencias y juegos divertidos de relev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tos, competencias y juegos divertidos de relev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789" cy="1684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C.  Estiramiento pasivo.</w:t>
            </w:r>
          </w:p>
        </w:tc>
        <w:tc>
          <w:tcPr>
            <w:tcW w:w="2136" w:type="dxa"/>
          </w:tcPr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HUMANOS: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1 Educador físico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FISICOS: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-Balones </w:t>
            </w:r>
          </w:p>
          <w:p w:rsidR="00072C1A" w:rsidRPr="00C51F5D" w:rsidRDefault="00072C1A" w:rsidP="00E0762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-Escenario deportivo</w:t>
            </w:r>
          </w:p>
        </w:tc>
        <w:tc>
          <w:tcPr>
            <w:tcW w:w="3342" w:type="dxa"/>
            <w:gridSpan w:val="2"/>
          </w:tcPr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Repaso general de los objetivos desarrollados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>Participación en clase</w:t>
            </w:r>
          </w:p>
          <w:p w:rsidR="00072C1A" w:rsidRPr="00C51F5D" w:rsidRDefault="00072C1A" w:rsidP="00E07620">
            <w:pPr>
              <w:spacing w:after="0" w:line="240" w:lineRule="auto"/>
              <w:ind w:left="68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Observación </w:t>
            </w:r>
          </w:p>
          <w:p w:rsidR="00072C1A" w:rsidRPr="00C51F5D" w:rsidRDefault="00072C1A" w:rsidP="00E0762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  <w:r w:rsidRPr="00C51F5D">
              <w:rPr>
                <w:rFonts w:eastAsia="Times New Roman" w:cstheme="minorHAnsi"/>
                <w:sz w:val="24"/>
                <w:szCs w:val="24"/>
                <w:lang w:val="es-ES" w:eastAsia="es-ES"/>
              </w:rPr>
              <w:t xml:space="preserve">Evaluación </w:t>
            </w:r>
          </w:p>
          <w:p w:rsidR="00072C1A" w:rsidRPr="00C51F5D" w:rsidRDefault="00072C1A" w:rsidP="00E07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s-ES" w:eastAsia="es-ES"/>
              </w:rPr>
            </w:pPr>
          </w:p>
        </w:tc>
      </w:tr>
      <w:tr w:rsidR="000760D8" w:rsidRPr="00002D9F" w:rsidTr="000760D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90" w:type="dxa"/>
            <w:gridSpan w:val="3"/>
          </w:tcPr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lastRenderedPageBreak/>
              <w:t xml:space="preserve">MATERIA: Educación Física </w:t>
            </w:r>
          </w:p>
        </w:tc>
        <w:tc>
          <w:tcPr>
            <w:tcW w:w="8576" w:type="dxa"/>
            <w:gridSpan w:val="3"/>
          </w:tcPr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PROFESOR (A): Daniel Alcaraz Fernández </w:t>
            </w:r>
          </w:p>
        </w:tc>
        <w:tc>
          <w:tcPr>
            <w:tcW w:w="328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GRADO: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Noveno A </w:t>
            </w:r>
          </w:p>
        </w:tc>
      </w:tr>
      <w:tr w:rsidR="000760D8" w:rsidRPr="00002D9F" w:rsidTr="000760D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PERIODO: 2</w:t>
            </w:r>
          </w:p>
        </w:tc>
        <w:tc>
          <w:tcPr>
            <w:tcW w:w="8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FECHA: 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s-ES_tradnl" w:eastAsia="es-ES"/>
              </w:rPr>
              <w:t>Semana del 31 de Marzo al 13 de junio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NÙMERO DE HORAS: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2</w:t>
            </w:r>
            <w:r w:rsidRPr="00002D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0</w:t>
            </w:r>
          </w:p>
        </w:tc>
      </w:tr>
    </w:tbl>
    <w:p w:rsidR="000760D8" w:rsidRPr="00002D9F" w:rsidRDefault="000760D8" w:rsidP="000760D8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tbl>
      <w:tblPr>
        <w:tblW w:w="170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327"/>
        <w:gridCol w:w="7020"/>
        <w:gridCol w:w="2127"/>
        <w:gridCol w:w="3327"/>
      </w:tblGrid>
      <w:tr w:rsidR="000760D8" w:rsidRPr="00002D9F" w:rsidTr="00807B0B">
        <w:tc>
          <w:tcPr>
            <w:tcW w:w="1277" w:type="dxa"/>
          </w:tcPr>
          <w:p w:rsidR="000760D8" w:rsidRPr="00002D9F" w:rsidRDefault="000760D8" w:rsidP="00807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CLASE 5</w:t>
            </w:r>
            <w:r w:rsidRPr="00002D9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0’</w:t>
            </w:r>
          </w:p>
        </w:tc>
        <w:tc>
          <w:tcPr>
            <w:tcW w:w="3327" w:type="dxa"/>
          </w:tcPr>
          <w:p w:rsidR="000760D8" w:rsidRPr="00002D9F" w:rsidRDefault="000760D8" w:rsidP="00807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LOGRO Y TEMAS</w:t>
            </w:r>
          </w:p>
        </w:tc>
        <w:tc>
          <w:tcPr>
            <w:tcW w:w="7020" w:type="dxa"/>
          </w:tcPr>
          <w:p w:rsidR="000760D8" w:rsidRPr="00002D9F" w:rsidRDefault="000760D8" w:rsidP="00807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ESTRATEGIAS DE ENSEÑANZA Y APRENDIZAJE</w:t>
            </w:r>
          </w:p>
          <w:p w:rsidR="000760D8" w:rsidRPr="00002D9F" w:rsidRDefault="000760D8" w:rsidP="00807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127" w:type="dxa"/>
          </w:tcPr>
          <w:p w:rsidR="000760D8" w:rsidRPr="00002D9F" w:rsidRDefault="000760D8" w:rsidP="00807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RECURSOS</w:t>
            </w:r>
          </w:p>
        </w:tc>
        <w:tc>
          <w:tcPr>
            <w:tcW w:w="3327" w:type="dxa"/>
          </w:tcPr>
          <w:p w:rsidR="000760D8" w:rsidRPr="00002D9F" w:rsidRDefault="000760D8" w:rsidP="00807B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002D9F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es-ES_tradnl" w:eastAsia="es-ES"/>
              </w:rPr>
              <w:t>INSTRUMENTOS DE EVALUACIÓN</w:t>
            </w:r>
          </w:p>
        </w:tc>
      </w:tr>
      <w:tr w:rsidR="000760D8" w:rsidRPr="00002D9F" w:rsidTr="00807B0B">
        <w:trPr>
          <w:trHeight w:val="5435"/>
        </w:trPr>
        <w:tc>
          <w:tcPr>
            <w:tcW w:w="127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3631E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3327" w:type="dxa"/>
          </w:tcPr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lastRenderedPageBreak/>
              <w:t>Utilizar las actividades deportivas como medio de desarrollo motriz y formación de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valores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Historia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La cancha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Implementación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Habilidades motrices básicas de locomoción y manipulación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Reglamento básico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Fundamentos técnicos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Fundamentación táctica de base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juego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Utilizar las actividades deportivas como medio de desarrollo motriz y formación de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valores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Historia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La cancha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Implementación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Habilidades motrices básicas de locomoción y manipulación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Reglamento básico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lastRenderedPageBreak/>
              <w:t>Fundamentos técnicos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Fundamentación táctica de base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AR"/>
              </w:rPr>
              <w:t>Juego</w:t>
            </w:r>
          </w:p>
          <w:p w:rsidR="000760D8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Utilizar las actividades deportivas como medio de desarrollo motriz y formación de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valores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Historia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La cancha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Implementación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Habilidades motrices básicas de locomoción y manipulación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Reglamento básico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Fundamentos técnicos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Fundamentación táctica de base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juego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:rsidR="000760D8" w:rsidRPr="00002D9F" w:rsidRDefault="000760D8" w:rsidP="00807B0B">
            <w:pPr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>Saludo, Explicación de los objetivos a desarrollar en clase.</w:t>
            </w:r>
          </w:p>
          <w:p w:rsidR="000760D8" w:rsidRPr="00002D9F" w:rsidRDefault="000760D8" w:rsidP="00807B0B">
            <w:pPr>
              <w:tabs>
                <w:tab w:val="left" w:pos="1620"/>
              </w:tabs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Historia del deporte.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Trabajos grupales en deportes de conjunto.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Baloncesto, Futbol, Futbol sala, Voleibol, Rugby etc.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Práctica deportiva (deporte de conjunto)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  Vuelta a la calma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</w:t>
            </w:r>
          </w:p>
          <w:p w:rsidR="000760D8" w:rsidRPr="00002D9F" w:rsidRDefault="0003631E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pict>
                <v:rect id="_x0000_i1026" style="width:0;height:1.5pt" o:hralign="center" o:hrstd="t" o:hr="t" fillcolor="#a0a0a0" stroked="f"/>
              </w:pict>
            </w:r>
            <w:r w:rsidR="000760D8"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I.  </w:t>
            </w:r>
            <w:r w:rsidR="000760D8" w:rsidRPr="00002D9F">
              <w:rPr>
                <w:rFonts w:ascii="Arial" w:eastAsia="Times New Roman" w:hAnsi="Arial" w:cs="Arial"/>
                <w:lang w:val="es-ES" w:eastAsia="es-ES"/>
              </w:rPr>
              <w:t>Saludo, Explicación de los objetivos a desarrollar en clase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Historia del deporte.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Trabajos grupales en deportes individuales.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Atletismo, ajedrez, tenis de mesa, tenis de campo, etc.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Práctica deportiva (deporte individual)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</w:p>
          <w:p w:rsidR="000760D8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Vuelta a la calma (Trote – Estiramiento) </w:t>
            </w:r>
          </w:p>
          <w:p w:rsidR="000760D8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</w:t>
            </w: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>Explicación de los objetivos de la clase.</w:t>
            </w:r>
          </w:p>
          <w:p w:rsidR="000760D8" w:rsidRPr="00002D9F" w:rsidRDefault="000760D8" w:rsidP="00807B0B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Inauguración de los juegos Interclases.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Evaluación de la actividad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3631E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video </w:t>
            </w:r>
            <w:proofErr w:type="spellStart"/>
            <w:r w:rsidRPr="00002D9F">
              <w:rPr>
                <w:rFonts w:ascii="Arial" w:eastAsia="Times New Roman" w:hAnsi="Arial" w:cs="Arial"/>
                <w:lang w:val="es-ES" w:eastAsia="es-ES"/>
              </w:rPr>
              <w:t>Beam</w:t>
            </w:r>
            <w:proofErr w:type="spellEnd"/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deportivo.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 -Repaso general de los objetivos desarrollados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Default="000760D8" w:rsidP="00807B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0760D8" w:rsidRPr="00002D9F" w:rsidRDefault="000760D8" w:rsidP="00807B0B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Guía practica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3631E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el evento.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60D8" w:rsidRPr="00002D9F" w:rsidTr="00807B0B">
        <w:tc>
          <w:tcPr>
            <w:tcW w:w="127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  <w:p w:rsidR="000760D8" w:rsidRPr="00002D9F" w:rsidRDefault="000760D8" w:rsidP="00807B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s-ES_tradnl" w:eastAsia="es-ES"/>
              </w:rPr>
            </w:pPr>
          </w:p>
        </w:tc>
        <w:tc>
          <w:tcPr>
            <w:tcW w:w="3327" w:type="dxa"/>
          </w:tcPr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Utilizar las actividades deportivas como medio de desarrollo motriz y formación de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valores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Historia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La cancha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Implementación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Habilidades motrices básicas de locomoción y manipulación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Reglamento básico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lastRenderedPageBreak/>
              <w:t>Fundamentos técnicos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Fundamentación táctica de base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juego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020" w:type="dxa"/>
          </w:tcPr>
          <w:p w:rsidR="000760D8" w:rsidRPr="00002D9F" w:rsidRDefault="000760D8" w:rsidP="00807B0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Saludo y explicación del objetivo de la sesión de clase. </w:t>
            </w:r>
          </w:p>
          <w:p w:rsidR="000760D8" w:rsidRPr="00002D9F" w:rsidRDefault="000760D8" w:rsidP="00807B0B">
            <w:pPr>
              <w:spacing w:after="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Actividad grupal  </w:t>
            </w:r>
          </w:p>
          <w:p w:rsidR="000760D8" w:rsidRPr="00002D9F" w:rsidRDefault="000760D8" w:rsidP="00807B0B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Aspectos técnicos del juego deportivo.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Práctica deportiva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Estiramiento y evaluación de la sesión de clase.</w:t>
            </w:r>
          </w:p>
        </w:tc>
        <w:tc>
          <w:tcPr>
            <w:tcW w:w="2127" w:type="dxa"/>
          </w:tcPr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0760D8" w:rsidRPr="00002D9F" w:rsidRDefault="000760D8" w:rsidP="00807B0B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60D8" w:rsidRPr="00002D9F" w:rsidTr="00807B0B">
        <w:tc>
          <w:tcPr>
            <w:tcW w:w="127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327" w:type="dxa"/>
          </w:tcPr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Utilizar las actividades deportivas como medio de desarrollo motriz y formación de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valores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Historia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La cancha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Implementación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Habilidades motrices básicas de locomoción y manipulación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Reglamento básico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Fundamentos técnicos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Fundamentación táctica de base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lastRenderedPageBreak/>
              <w:t>juego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0760D8" w:rsidRPr="00002D9F" w:rsidRDefault="000760D8" w:rsidP="00807B0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lastRenderedPageBreak/>
              <w:t>Saludo y explicación de los objetivos a desarrollar en clase.</w:t>
            </w:r>
          </w:p>
          <w:p w:rsidR="000760D8" w:rsidRPr="00002D9F" w:rsidRDefault="000760D8" w:rsidP="00807B0B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Coordinación Óculo – Manual. </w:t>
            </w:r>
          </w:p>
          <w:p w:rsidR="000760D8" w:rsidRPr="00002D9F" w:rsidRDefault="000760D8" w:rsidP="00807B0B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Lanzamiento de balón ojo – mano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Lanzamiento lateral del balón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Lanzamientos coordinativos con balón, individual y por parejas.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60D8" w:rsidRPr="00002D9F" w:rsidTr="00807B0B">
        <w:tc>
          <w:tcPr>
            <w:tcW w:w="127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327" w:type="dxa"/>
          </w:tcPr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Utilizar las actividades deportivas como medio de desarrollo motriz y formación de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valores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Historia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La cancha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Implementación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Habilidades motrices básicas de locomoción y manipulación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Reglamento básico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Fundamentos técnicos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Fundamentación táctica de base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juego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0760D8" w:rsidRPr="00002D9F" w:rsidRDefault="000760D8" w:rsidP="00807B0B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0760D8" w:rsidRPr="00002D9F" w:rsidRDefault="000760D8" w:rsidP="00807B0B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Coordinación Óculo – </w:t>
            </w:r>
            <w:proofErr w:type="spellStart"/>
            <w:r w:rsidRPr="00002D9F">
              <w:rPr>
                <w:rFonts w:ascii="Arial" w:eastAsia="Times New Roman" w:hAnsi="Arial" w:cs="Arial"/>
                <w:lang w:val="es-ES" w:eastAsia="es-ES"/>
              </w:rPr>
              <w:t>Pedica</w:t>
            </w:r>
            <w:proofErr w:type="spellEnd"/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. 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Lanzamiento de balón ojo – pie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Lanzamiento lateral del balón por parejas.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Lanzamientos coordinativos con balón, individual y por parejas.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proofErr w:type="spellStart"/>
            <w:r w:rsidRPr="00002D9F">
              <w:rPr>
                <w:rFonts w:ascii="Arial" w:eastAsia="Times New Roman" w:hAnsi="Arial" w:cs="Arial"/>
                <w:lang w:val="es-ES" w:eastAsia="es-ES"/>
              </w:rPr>
              <w:t>Golito</w:t>
            </w:r>
            <w:proofErr w:type="spellEnd"/>
            <w:r w:rsidRPr="00002D9F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60D8" w:rsidRPr="00002D9F" w:rsidTr="00807B0B">
        <w:tc>
          <w:tcPr>
            <w:tcW w:w="127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2</w:t>
            </w:r>
          </w:p>
        </w:tc>
        <w:tc>
          <w:tcPr>
            <w:tcW w:w="3327" w:type="dxa"/>
          </w:tcPr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Utilizar las actividades deportivas como medio de desarrollo motriz y formación de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valores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Historia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La cancha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Implementación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Habilidades motrices básicas de locomoción y manipulación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Reglamento básico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Fundamentos técnicos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Fundamentación táctica de base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juego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0760D8" w:rsidRPr="00002D9F" w:rsidRDefault="000760D8" w:rsidP="00807B0B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0760D8" w:rsidRPr="00002D9F" w:rsidRDefault="000760D8" w:rsidP="00807B0B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Sesión del entrenamiento. 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 Juego Ponchado.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 Series y repeticiones.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 Ejercicios por parejas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60D8" w:rsidRPr="00002D9F" w:rsidTr="00807B0B">
        <w:tc>
          <w:tcPr>
            <w:tcW w:w="127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327" w:type="dxa"/>
          </w:tcPr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Utilizar las actividades deportivas como medio de desarrollo motriz y formación de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valores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Historia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La cancha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Implementación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Habilidades motrices básicas de locomoción y manipulación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Reglamento básico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Fundamentos técnicos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Fundamentación táctica de base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juego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0760D8" w:rsidRPr="00002D9F" w:rsidRDefault="000760D8" w:rsidP="00807B0B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Sesión del entrenamiento. 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 Ejercicios por parejas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 Evaluación práctica.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 Deporte 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60D8" w:rsidRPr="00002D9F" w:rsidTr="00807B0B">
        <w:tc>
          <w:tcPr>
            <w:tcW w:w="127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t>2</w:t>
            </w:r>
          </w:p>
        </w:tc>
        <w:tc>
          <w:tcPr>
            <w:tcW w:w="3327" w:type="dxa"/>
          </w:tcPr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Utilizar las actividades deportivas como medio de desarrollo motriz y formación de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valores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Historia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La cancha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Implementación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Habilidades motrices básicas de locomoción y manipulación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Reglamento básico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Fundamentos técnicos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Fundamentación táctica de base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juego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0760D8" w:rsidRPr="00002D9F" w:rsidRDefault="000760D8" w:rsidP="00807B0B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0760D8" w:rsidRPr="00002D9F" w:rsidRDefault="000760D8" w:rsidP="00807B0B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Gimnasia pasiva.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 Pausas Activas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 trabajo por parejas (Masajes)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 movimiento articular.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0760D8" w:rsidRPr="00002D9F" w:rsidTr="00807B0B">
        <w:tc>
          <w:tcPr>
            <w:tcW w:w="127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bCs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lang w:val="es-ES_tradnl" w:eastAsia="es-ES"/>
              </w:rPr>
              <w:lastRenderedPageBreak/>
              <w:t>2</w:t>
            </w:r>
          </w:p>
        </w:tc>
        <w:tc>
          <w:tcPr>
            <w:tcW w:w="3327" w:type="dxa"/>
          </w:tcPr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Utilizar las actividades deportivas como medio de desarrollo motriz y formación de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lang w:eastAsia="es-AR"/>
              </w:rPr>
              <w:t>valores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  <w:t>Historia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  <w:t>La cancha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  <w:t>Implementación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  <w:t>Habilidades motrices básicas de locomoción y manipulación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  <w:t>Reglamento básico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  <w:t>Fundamentos técnicos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  <w:t>Fundamentación táctica de base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</w:pPr>
            <w:r w:rsidRPr="00002D9F">
              <w:rPr>
                <w:rFonts w:ascii="Arial" w:eastAsia="Times New Roman" w:hAnsi="Arial" w:cs="Arial"/>
                <w:color w:val="000000"/>
                <w:sz w:val="20"/>
                <w:lang w:eastAsia="es-AR"/>
              </w:rPr>
              <w:t>juego</w:t>
            </w:r>
          </w:p>
          <w:p w:rsidR="000760D8" w:rsidRPr="00002D9F" w:rsidRDefault="000760D8" w:rsidP="00807B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020" w:type="dxa"/>
          </w:tcPr>
          <w:p w:rsidR="000760D8" w:rsidRPr="00002D9F" w:rsidRDefault="000760D8" w:rsidP="00807B0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Saludo y</w:t>
            </w: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>Explicación de los objetivos de la clase.</w:t>
            </w:r>
          </w:p>
          <w:p w:rsidR="000760D8" w:rsidRPr="00002D9F" w:rsidRDefault="000760D8" w:rsidP="00807B0B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Teoría: Capacidades condicionales. </w:t>
            </w:r>
          </w:p>
          <w:p w:rsidR="000760D8" w:rsidRPr="00002D9F" w:rsidRDefault="000760D8" w:rsidP="00807B0B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Capacidad condicional de resistencia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Trabajo de 1x1 (Tiempo trabajado por tiempo recuperado)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Test de resistencia. (Laguer)</w:t>
            </w: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 xml:space="preserve">     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 Vuelta a la calma</w:t>
            </w:r>
          </w:p>
          <w:p w:rsidR="000760D8" w:rsidRPr="00002D9F" w:rsidRDefault="000760D8" w:rsidP="00807B0B">
            <w:pPr>
              <w:spacing w:after="0" w:line="240" w:lineRule="auto"/>
              <w:ind w:left="1080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</w:tcPr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 xml:space="preserve">-Balones 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-Escenario deportivo</w:t>
            </w:r>
          </w:p>
          <w:p w:rsidR="000760D8" w:rsidRPr="00002D9F" w:rsidRDefault="000760D8" w:rsidP="00807B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0760D8" w:rsidRPr="00002D9F" w:rsidRDefault="000760D8" w:rsidP="00807B0B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002D9F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0760D8" w:rsidRPr="00002D9F" w:rsidRDefault="000760D8" w:rsidP="00807B0B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092EDD" w:rsidRDefault="00092EDD"/>
    <w:p w:rsidR="002B7C43" w:rsidRDefault="002B7C43"/>
    <w:p w:rsidR="002B7C43" w:rsidRDefault="002B7C43"/>
    <w:p w:rsidR="002B7C43" w:rsidRDefault="002B7C43"/>
    <w:p w:rsidR="002B7C43" w:rsidRDefault="002B7C43"/>
    <w:p w:rsidR="002B7C43" w:rsidRDefault="002B7C43"/>
    <w:p w:rsidR="002B7C43" w:rsidRDefault="002B7C43"/>
    <w:p w:rsidR="002B7C43" w:rsidRDefault="002B7C43"/>
    <w:p w:rsidR="002B7C43" w:rsidRDefault="002B7C43"/>
    <w:p w:rsidR="002B7C43" w:rsidRDefault="002B7C43"/>
    <w:tbl>
      <w:tblPr>
        <w:tblW w:w="170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7"/>
        <w:gridCol w:w="8538"/>
        <w:gridCol w:w="3273"/>
      </w:tblGrid>
      <w:tr w:rsidR="002B7C43" w:rsidRPr="00342C33" w:rsidTr="00C80C9D">
        <w:tc>
          <w:tcPr>
            <w:tcW w:w="5246" w:type="dxa"/>
          </w:tcPr>
          <w:p w:rsidR="002B7C43" w:rsidRPr="006F0181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6F018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lastRenderedPageBreak/>
              <w:t xml:space="preserve">MATERIA: Educación Física </w:t>
            </w:r>
          </w:p>
        </w:tc>
        <w:tc>
          <w:tcPr>
            <w:tcW w:w="8505" w:type="dxa"/>
          </w:tcPr>
          <w:p w:rsidR="002B7C43" w:rsidRPr="006F0181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6F018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 xml:space="preserve">PROFESOR (A): Daniel Alcaraz Fernández </w:t>
            </w:r>
          </w:p>
        </w:tc>
        <w:tc>
          <w:tcPr>
            <w:tcW w:w="3260" w:type="dxa"/>
          </w:tcPr>
          <w:p w:rsidR="002B7C43" w:rsidRPr="006F0181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6F018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 xml:space="preserve">GRADO: Noveno  A </w:t>
            </w:r>
          </w:p>
        </w:tc>
      </w:tr>
      <w:tr w:rsidR="002B7C43" w:rsidRPr="00342C33" w:rsidTr="00C80C9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43" w:rsidRPr="006F0181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6F018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>PERIODO: 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43" w:rsidRPr="006F0181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>FECHA: Semana del 7 de julio al 12</w:t>
            </w:r>
            <w:r w:rsidRPr="006F018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 xml:space="preserve"> de Septiembre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43" w:rsidRPr="006F0181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6F018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>NÙMERO DE HORAS: 20</w:t>
            </w:r>
          </w:p>
        </w:tc>
      </w:tr>
    </w:tbl>
    <w:p w:rsidR="002B7C43" w:rsidRPr="00342C33" w:rsidRDefault="002B7C43" w:rsidP="002B7C43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tbl>
      <w:tblPr>
        <w:tblW w:w="170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327"/>
      </w:tblGrid>
      <w:tr w:rsidR="002B7C43" w:rsidRPr="00342C33" w:rsidTr="00C80C9D">
        <w:tc>
          <w:tcPr>
            <w:tcW w:w="1277" w:type="dxa"/>
          </w:tcPr>
          <w:p w:rsidR="002B7C43" w:rsidRPr="00342C33" w:rsidRDefault="002B7C43" w:rsidP="00C80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CLASE 5</w:t>
            </w:r>
            <w:r w:rsidRPr="00342C3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0’</w:t>
            </w:r>
          </w:p>
        </w:tc>
        <w:tc>
          <w:tcPr>
            <w:tcW w:w="2977" w:type="dxa"/>
          </w:tcPr>
          <w:p w:rsidR="002B7C43" w:rsidRPr="00342C33" w:rsidRDefault="002B7C43" w:rsidP="00C80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LOGRO Y TEMAS</w:t>
            </w:r>
          </w:p>
        </w:tc>
        <w:tc>
          <w:tcPr>
            <w:tcW w:w="7370" w:type="dxa"/>
          </w:tcPr>
          <w:p w:rsidR="002B7C43" w:rsidRPr="00342C33" w:rsidRDefault="002B7C43" w:rsidP="00C80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ESTRATEGIAS DE ENSEÑANZA Y APRENDIZAJE</w:t>
            </w:r>
          </w:p>
          <w:p w:rsidR="002B7C43" w:rsidRPr="00342C33" w:rsidRDefault="002B7C43" w:rsidP="00C80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127" w:type="dxa"/>
          </w:tcPr>
          <w:p w:rsidR="002B7C43" w:rsidRPr="00342C33" w:rsidRDefault="002B7C43" w:rsidP="00C80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RECURSOS</w:t>
            </w:r>
          </w:p>
        </w:tc>
        <w:tc>
          <w:tcPr>
            <w:tcW w:w="3327" w:type="dxa"/>
          </w:tcPr>
          <w:p w:rsidR="002B7C43" w:rsidRPr="00342C33" w:rsidRDefault="002B7C43" w:rsidP="00C80C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es-ES_tradnl" w:eastAsia="es-ES"/>
              </w:rPr>
              <w:t>INSTRUMENTOS DE EVALUACIÓN</w:t>
            </w:r>
          </w:p>
        </w:tc>
      </w:tr>
      <w:tr w:rsidR="002B7C43" w:rsidRPr="00342C33" w:rsidTr="00C80C9D">
        <w:trPr>
          <w:trHeight w:val="5435"/>
        </w:trPr>
        <w:tc>
          <w:tcPr>
            <w:tcW w:w="127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03631E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77" w:type="dxa"/>
          </w:tcPr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Calibri" w:hAnsi="Arial" w:cs="Arial"/>
              </w:rPr>
              <w:lastRenderedPageBreak/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Calibri" w:hAnsi="Arial" w:cs="Arial"/>
              </w:rPr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lastRenderedPageBreak/>
              <w:t>Actividades rítmico-danzarías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Calibri" w:hAnsi="Arial" w:cs="Arial"/>
              </w:rPr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  <w:tcBorders>
              <w:right w:val="single" w:sz="12" w:space="0" w:color="auto"/>
            </w:tcBorders>
          </w:tcPr>
          <w:p w:rsidR="002B7C43" w:rsidRPr="00342C33" w:rsidRDefault="002B7C43" w:rsidP="00C80C9D">
            <w:pPr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Saludo, Explicación de los objetivos a desarrollar en el tercer periodo.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</w:t>
            </w:r>
            <w:r>
              <w:rPr>
                <w:rFonts w:ascii="Arial" w:eastAsia="Times New Roman" w:hAnsi="Arial" w:cs="Arial"/>
                <w:lang w:val="es-ES" w:eastAsia="es-ES"/>
              </w:rPr>
              <w:t>Práctica de baile región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- Expresión Corporal: Autoconocimiento 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Vuelta a la calma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03631E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pict>
                <v:rect id="_x0000_i1030" style="width:0;height:1.5pt" o:hralign="center" o:hrstd="t" o:hr="t" fillcolor="#a0a0a0" stroked="f"/>
              </w:pic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I.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Saludo, Explicación de los objetivos a desarrollar en clase. 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Práctica de baile región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Expresión Corporal: la música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Vuelta a la calma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Saludo, Explicación de los objetivos a desarrollar en clase</w:t>
            </w:r>
          </w:p>
          <w:p w:rsidR="002B7C43" w:rsidRPr="00342C33" w:rsidRDefault="002B7C43" w:rsidP="00C80C9D">
            <w:pPr>
              <w:spacing w:after="0" w:line="240" w:lineRule="auto"/>
              <w:ind w:left="722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Teoría 50 minutos: Coordinación.  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Prá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ctica de baile región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Objetos y Participación.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Vuelta a la calma (Trote – Estiramiento) 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03631E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 -Repaso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B7C43" w:rsidRPr="00342C33" w:rsidRDefault="002B7C43" w:rsidP="00C80C9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03631E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pict>
                <v:rect id="_x0000_i1032" style="width:0;height:1.5pt" o:hralign="center" o:hrstd="t" o:hr="t" fillcolor="#a0a0a0" stroked="f"/>
              </w:pic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Observación.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2B7C43" w:rsidRPr="00342C33" w:rsidTr="00C80C9D">
        <w:tc>
          <w:tcPr>
            <w:tcW w:w="127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77" w:type="dxa"/>
          </w:tcPr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Calibri" w:hAnsi="Arial" w:cs="Arial"/>
              </w:rPr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lastRenderedPageBreak/>
              <w:t>Actividades rítmico-danzarías</w:t>
            </w: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370" w:type="dxa"/>
          </w:tcPr>
          <w:p w:rsidR="002B7C43" w:rsidRPr="00342C33" w:rsidRDefault="002B7C43" w:rsidP="00C80C9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Saludo y explicación de los objetivos a desarrollar en clase.</w:t>
            </w:r>
          </w:p>
          <w:p w:rsidR="002B7C43" w:rsidRPr="00342C33" w:rsidRDefault="002B7C43" w:rsidP="00C80C9D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 Práctica de baile región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Lenguaje Corporal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lastRenderedPageBreak/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B7C43" w:rsidRPr="00342C33" w:rsidRDefault="002B7C43" w:rsidP="00C80C9D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2B7C43" w:rsidRPr="00342C33" w:rsidTr="00C80C9D">
        <w:tc>
          <w:tcPr>
            <w:tcW w:w="127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Calibri" w:hAnsi="Arial" w:cs="Arial"/>
              </w:rPr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2B7C43" w:rsidRPr="00342C33" w:rsidRDefault="002B7C43" w:rsidP="00C80C9D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B7C43" w:rsidRPr="00342C33" w:rsidRDefault="002B7C43" w:rsidP="00C80C9D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Pr</w:t>
            </w:r>
            <w:r>
              <w:rPr>
                <w:rFonts w:ascii="Arial" w:eastAsia="Times New Roman" w:hAnsi="Arial" w:cs="Arial"/>
                <w:lang w:val="es-ES" w:eastAsia="es-ES"/>
              </w:rPr>
              <w:t>áctica de baile región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Movimientos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</w:tcPr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-Videos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2B7C43" w:rsidRPr="00342C33" w:rsidTr="00C80C9D">
        <w:tc>
          <w:tcPr>
            <w:tcW w:w="127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342C33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4</w:t>
            </w:r>
          </w:p>
        </w:tc>
        <w:tc>
          <w:tcPr>
            <w:tcW w:w="2977" w:type="dxa"/>
          </w:tcPr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Calibri" w:hAnsi="Arial" w:cs="Arial"/>
              </w:rPr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2B7C43" w:rsidRPr="00342C33" w:rsidRDefault="002B7C43" w:rsidP="00C80C9D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Práctica de baile región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Gestos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2B7C43" w:rsidRPr="00342C33" w:rsidTr="00C80C9D">
        <w:tc>
          <w:tcPr>
            <w:tcW w:w="127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977" w:type="dxa"/>
          </w:tcPr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  <w:r w:rsidRPr="00086997">
              <w:rPr>
                <w:rFonts w:ascii="Arial" w:eastAsia="Calibri" w:hAnsi="Arial" w:cs="Arial"/>
              </w:rPr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2B7C43" w:rsidRPr="00342C33" w:rsidRDefault="002B7C43" w:rsidP="00C80C9D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Práctica de baile Urbano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Autoexpresión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  <w:tr w:rsidR="002B7C43" w:rsidRPr="00342C33" w:rsidTr="00C80C9D">
        <w:tc>
          <w:tcPr>
            <w:tcW w:w="127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Calibri" w:hAnsi="Arial" w:cs="Arial"/>
              </w:rPr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370" w:type="dxa"/>
          </w:tcPr>
          <w:p w:rsidR="002B7C43" w:rsidRPr="00342C33" w:rsidRDefault="002B7C43" w:rsidP="00C80C9D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Práctica de baile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Expresión Corporal: Conocimiento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2B7C43" w:rsidRPr="00342C33" w:rsidTr="00C80C9D">
        <w:tc>
          <w:tcPr>
            <w:tcW w:w="127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977" w:type="dxa"/>
          </w:tcPr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Calibri" w:hAnsi="Arial" w:cs="Arial"/>
              </w:rPr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2B7C43" w:rsidRPr="00342C33" w:rsidRDefault="002B7C43" w:rsidP="00C80C9D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Práctica de baile típico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Ritmo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Observación </w:t>
            </w:r>
          </w:p>
        </w:tc>
      </w:tr>
      <w:tr w:rsidR="002B7C43" w:rsidRPr="00342C33" w:rsidTr="00C80C9D">
        <w:tc>
          <w:tcPr>
            <w:tcW w:w="127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977" w:type="dxa"/>
          </w:tcPr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Calibri" w:hAnsi="Arial" w:cs="Arial"/>
              </w:rPr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lastRenderedPageBreak/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2B7C43" w:rsidRPr="00342C33" w:rsidRDefault="002B7C43" w:rsidP="00C80C9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Saludo y explicación de los objetivos a desarrollar en clase.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Danzas de regiones 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Juego orientado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 xml:space="preserve">FISICOS 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lastRenderedPageBreak/>
              <w:t>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Observación </w:t>
            </w:r>
          </w:p>
        </w:tc>
      </w:tr>
      <w:tr w:rsidR="002B7C43" w:rsidRPr="00342C33" w:rsidTr="00C80C9D">
        <w:tc>
          <w:tcPr>
            <w:tcW w:w="127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086997">
              <w:rPr>
                <w:rFonts w:ascii="Arial" w:eastAsia="Calibri" w:hAnsi="Arial" w:cs="Arial"/>
              </w:rPr>
              <w:t>Ejecutar movimientos con y sin elementos siguiendo diferentes 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Expresión corporal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Coordinación general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Ritmos 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Instrumentos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musicales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Taxonomía</w:t>
            </w:r>
          </w:p>
          <w:p w:rsidR="002B7C43" w:rsidRPr="00086997" w:rsidRDefault="002B7C43" w:rsidP="00C8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086997">
              <w:rPr>
                <w:rFonts w:ascii="Arial" w:eastAsia="Times New Roman" w:hAnsi="Arial" w:cs="Arial"/>
                <w:color w:val="000000"/>
                <w:lang w:eastAsia="es-AR"/>
              </w:rPr>
              <w:t>Actividades rítmico-danzarías</w:t>
            </w:r>
          </w:p>
          <w:p w:rsidR="002B7C43" w:rsidRPr="00086997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7370" w:type="dxa"/>
          </w:tcPr>
          <w:p w:rsidR="002B7C43" w:rsidRPr="00342C33" w:rsidRDefault="002B7C43" w:rsidP="00C80C9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Coreografía </w:t>
            </w: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342C33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-Sonido</w:t>
            </w: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2B7C43" w:rsidRPr="00342C33" w:rsidRDefault="002B7C43" w:rsidP="00C80C9D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342C33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</w:tbl>
    <w:p w:rsidR="002B7C43" w:rsidRDefault="002B7C43"/>
    <w:p w:rsidR="00C110A6" w:rsidRDefault="00C110A6"/>
    <w:p w:rsidR="00C110A6" w:rsidRDefault="00C110A6"/>
    <w:p w:rsidR="00C110A6" w:rsidRDefault="00C110A6"/>
    <w:p w:rsidR="00C110A6" w:rsidRDefault="00C110A6"/>
    <w:tbl>
      <w:tblPr>
        <w:tblW w:w="1701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8505"/>
        <w:gridCol w:w="3260"/>
      </w:tblGrid>
      <w:tr w:rsidR="00C110A6" w:rsidRPr="00E779FD" w:rsidTr="009B5C47">
        <w:tc>
          <w:tcPr>
            <w:tcW w:w="5246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lastRenderedPageBreak/>
              <w:t xml:space="preserve">MATERIA: Educación Física </w:t>
            </w:r>
          </w:p>
        </w:tc>
        <w:tc>
          <w:tcPr>
            <w:tcW w:w="8505" w:type="dxa"/>
          </w:tcPr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PROFESOR (A): Daniel Alcaraz Fernández </w:t>
            </w:r>
          </w:p>
        </w:tc>
        <w:tc>
          <w:tcPr>
            <w:tcW w:w="3260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GRADO: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Noveno</w:t>
            </w:r>
            <w:r w:rsidRPr="00E779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 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</w:t>
            </w:r>
            <w:bookmarkStart w:id="0" w:name="_GoBack"/>
            <w:bookmarkEnd w:id="0"/>
          </w:p>
        </w:tc>
      </w:tr>
      <w:tr w:rsidR="00C110A6" w:rsidRPr="00E779FD" w:rsidTr="009B5C4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PERIODO: 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FECHA: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Semana del 15 de Septiembre al 21</w:t>
            </w:r>
            <w:r w:rsidRPr="00E779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de noviembre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NÙMERO DE HORAS: 20</w:t>
            </w:r>
          </w:p>
        </w:tc>
      </w:tr>
    </w:tbl>
    <w:p w:rsidR="00C110A6" w:rsidRPr="00E779FD" w:rsidRDefault="00C110A6" w:rsidP="00C110A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lang w:val="es-ES_tradnl" w:eastAsia="es-ES"/>
        </w:rPr>
      </w:pPr>
    </w:p>
    <w:tbl>
      <w:tblPr>
        <w:tblW w:w="170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977"/>
        <w:gridCol w:w="7370"/>
        <w:gridCol w:w="2127"/>
        <w:gridCol w:w="3327"/>
      </w:tblGrid>
      <w:tr w:rsidR="00C110A6" w:rsidRPr="00E779FD" w:rsidTr="009B5C47">
        <w:tc>
          <w:tcPr>
            <w:tcW w:w="1277" w:type="dxa"/>
          </w:tcPr>
          <w:p w:rsidR="00C110A6" w:rsidRPr="00E779FD" w:rsidRDefault="00C110A6" w:rsidP="009B5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CLASE 5</w:t>
            </w:r>
            <w:r w:rsidRPr="00E779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0’</w:t>
            </w:r>
          </w:p>
        </w:tc>
        <w:tc>
          <w:tcPr>
            <w:tcW w:w="2977" w:type="dxa"/>
          </w:tcPr>
          <w:p w:rsidR="00C110A6" w:rsidRPr="00E779FD" w:rsidRDefault="00C110A6" w:rsidP="009B5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LOGRO Y TEMAS</w:t>
            </w:r>
          </w:p>
        </w:tc>
        <w:tc>
          <w:tcPr>
            <w:tcW w:w="7370" w:type="dxa"/>
          </w:tcPr>
          <w:p w:rsidR="00C110A6" w:rsidRPr="00E779FD" w:rsidRDefault="00C110A6" w:rsidP="009B5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ESTRATEGIAS DE ENSEÑANZA Y APRENDIZAJE</w:t>
            </w:r>
          </w:p>
          <w:p w:rsidR="00C110A6" w:rsidRPr="00E779FD" w:rsidRDefault="00C110A6" w:rsidP="009B5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127" w:type="dxa"/>
          </w:tcPr>
          <w:p w:rsidR="00C110A6" w:rsidRPr="00E779FD" w:rsidRDefault="00C110A6" w:rsidP="009B5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  <w:t>RECURSOS</w:t>
            </w:r>
          </w:p>
        </w:tc>
        <w:tc>
          <w:tcPr>
            <w:tcW w:w="3327" w:type="dxa"/>
          </w:tcPr>
          <w:p w:rsidR="00C110A6" w:rsidRPr="00E779FD" w:rsidRDefault="00C110A6" w:rsidP="009B5C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val="es-ES_tradnl" w:eastAsia="es-ES"/>
              </w:rPr>
              <w:t>INSTRUMENTOS DE EVALUACIÓN</w:t>
            </w:r>
          </w:p>
        </w:tc>
      </w:tr>
      <w:tr w:rsidR="00C110A6" w:rsidRPr="00E779FD" w:rsidTr="009B5C47">
        <w:trPr>
          <w:trHeight w:val="5435"/>
        </w:trPr>
        <w:tc>
          <w:tcPr>
            <w:tcW w:w="127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</w:pPr>
          </w:p>
          <w:p w:rsidR="00C110A6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</w:pPr>
          </w:p>
          <w:p w:rsidR="00C110A6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</w:pPr>
          </w:p>
          <w:p w:rsidR="00C110A6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u w:val="single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77" w:type="dxa"/>
          </w:tcPr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lastRenderedPageBreak/>
              <w:t>Utilizar la práctica de baloncesto como medio de desarrollo físico y motriz y formación en valores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La cancha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Habilidades motrices básicas de locomoción y manipulación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Reglamento básico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Fundamentos técnicos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Fundamentación táctica de base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  <w:r w:rsidRPr="00E779FD">
              <w:rPr>
                <w:rFonts w:ascii="Arial" w:eastAsia="Times New Roman" w:hAnsi="Arial" w:cs="Arial"/>
                <w:color w:val="000000"/>
                <w:lang w:eastAsia="es-AR"/>
              </w:rPr>
              <w:t xml:space="preserve"> 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 xml:space="preserve">Utilizar la práctica de baloncesto como medio de desarrollo físico </w:t>
            </w:r>
            <w:proofErr w:type="gramStart"/>
            <w:r w:rsidRPr="009C2873">
              <w:rPr>
                <w:rFonts w:ascii="Arial" w:hAnsi="Arial" w:cs="Arial"/>
                <w:sz w:val="20"/>
                <w:szCs w:val="20"/>
              </w:rPr>
              <w:t>y  motriz</w:t>
            </w:r>
            <w:proofErr w:type="gramEnd"/>
            <w:r w:rsidRPr="009C2873">
              <w:rPr>
                <w:rFonts w:ascii="Arial" w:hAnsi="Arial" w:cs="Arial"/>
                <w:sz w:val="20"/>
                <w:szCs w:val="20"/>
              </w:rPr>
              <w:t xml:space="preserve"> y formación en valores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La cancha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lastRenderedPageBreak/>
              <w:t>Habilidades motrices básicas de locomoción y manipulación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Reglamento básico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Fundamentos técnicos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Fundamentación táctica de base</w:t>
            </w: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 xml:space="preserve">Utilizar la práctica de baloncesto como medio de desarrollo físico </w:t>
            </w:r>
            <w:proofErr w:type="gramStart"/>
            <w:r w:rsidRPr="009C2873">
              <w:rPr>
                <w:rFonts w:ascii="Arial" w:hAnsi="Arial" w:cs="Arial"/>
                <w:sz w:val="20"/>
                <w:szCs w:val="20"/>
              </w:rPr>
              <w:t>y  motriz</w:t>
            </w:r>
            <w:proofErr w:type="gramEnd"/>
            <w:r w:rsidRPr="009C2873">
              <w:rPr>
                <w:rFonts w:ascii="Arial" w:hAnsi="Arial" w:cs="Arial"/>
                <w:sz w:val="20"/>
                <w:szCs w:val="20"/>
              </w:rPr>
              <w:t xml:space="preserve"> y formación en valores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La cancha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Habilidades motrices básicas de locomoción y manipulación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Reglamento básico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Fundamentos técnicos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Fundamentación táctica de base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7370" w:type="dxa"/>
            <w:tcBorders>
              <w:right w:val="single" w:sz="12" w:space="0" w:color="auto"/>
            </w:tcBorders>
          </w:tcPr>
          <w:p w:rsidR="00C110A6" w:rsidRPr="00E779FD" w:rsidRDefault="00C110A6" w:rsidP="009B5C47">
            <w:pPr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>Saludo, Explicación de los objetivos a desarrollar en el cuarto periodo.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-Historia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-Reglamento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-Pre deportivo baloncesto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3CAAC3EA" wp14:editId="7E2AAC44">
                  <wp:extent cx="2314575" cy="1356360"/>
                  <wp:effectExtent l="0" t="0" r="9525" b="0"/>
                  <wp:docPr id="12" name="Imagen 12" descr="Fundamentación del baloncesto en el deporte escolar - Saber es prác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ndamentación del baloncesto en el deporte escolar - Saber es prác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205" cy="1362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Vuelta a la calma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  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>I.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 Saludo, Explicación de los objetivos a desarrollar en clase. 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Times New Roman" w:eastAsia="Times New Roman" w:hAnsi="Times New Roman" w:cs="Times New Roman"/>
                <w:lang w:val="es-ES" w:eastAsia="es-ES"/>
              </w:rPr>
              <w:lastRenderedPageBreak/>
              <w:t>-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>Bote con cambios de dirección y de mano entre conos. Una vez que se realice se pasa al balón al compañero para que lo efectúe posteriormente.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-Pases por parejas en movimiento intentando finalizar con una entrada a canasta. Será importante respetar el turno de modo que solo se podrá efectuar la entrada cuando la pareja anterior haya terminado la acción.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Times New Roman" w:eastAsia="Times New Roman" w:hAnsi="Times New Roman" w:cs="Times New Roman"/>
                <w:lang w:val="es-ES" w:eastAsia="es-ES"/>
              </w:rPr>
              <w:t>-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Simulación de juego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61F98C0" wp14:editId="4533D4E4">
                  <wp:extent cx="3095625" cy="1333500"/>
                  <wp:effectExtent l="0" t="0" r="9525" b="0"/>
                  <wp:docPr id="13" name="Imagen 13" descr="Juego Predeportivo Con Material Reciclado - Juegos Con Material Reciclado  En Educacion Fisica - Qué juego predeportivo puedes construir con los  materiales disponibles en casa. - huasna h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uego Predeportivo Con Material Reciclado - Juegos Con Material Reciclado  En Educacion Fisica - Qué juego predeportivo puedes construir con los  materiales disponibles en casa. - huasna h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109" cy="1341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Vuelta a la calma</w:t>
            </w: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Saludo, Explicación de los objetivos a desarrollar en clase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>D.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  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-Juego de ataque y defensa (se juntan dos parejas y juegan a quien mete antes 3 puntos. Las puntaciones son: 1 punto si toca el tablero, 2 el aro y 3 si se mete canasta).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-Lanzamiento de 5 tiros libres por cada miembro de la pareja. El circuito se repetirá tantas veces como el tiempo lo permita</w:t>
            </w:r>
            <w:r w:rsidRPr="00E779FD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Times New Roman" w:eastAsia="Times New Roman" w:hAnsi="Times New Roman" w:cs="Times New Roman"/>
                <w:lang w:val="es-ES" w:eastAsia="es-ES"/>
              </w:rPr>
              <w:t>-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Simulación de juego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noProof/>
                <w:lang w:eastAsia="es-CO"/>
              </w:rPr>
              <w:lastRenderedPageBreak/>
              <w:drawing>
                <wp:inline distT="0" distB="0" distL="0" distR="0" wp14:anchorId="707B122E" wp14:editId="3C75695E">
                  <wp:extent cx="3038475" cy="1415867"/>
                  <wp:effectExtent l="0" t="0" r="0" b="0"/>
                  <wp:docPr id="14" name="Imagen 14" descr="El juego de los 10 pases y alguna de sus varian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l juego de los 10 pases y alguna de sus varian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5581" cy="1428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>C.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Vuelta a la calma (Trote – Estiramiento) </w:t>
            </w:r>
          </w:p>
        </w:tc>
        <w:tc>
          <w:tcPr>
            <w:tcW w:w="2127" w:type="dxa"/>
            <w:tcBorders>
              <w:left w:val="single" w:sz="12" w:space="0" w:color="auto"/>
            </w:tcBorders>
          </w:tcPr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>HUMANOS: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-balones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-placa deportiva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HUMANOS: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-balones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-placa deportiva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-balones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-placa deportiva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 -Repaso general de los objetivos desarrollados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>Observación.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  <w:tr w:rsidR="00C110A6" w:rsidRPr="00E779FD" w:rsidTr="009B5C47">
        <w:tc>
          <w:tcPr>
            <w:tcW w:w="127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  <w:p w:rsidR="00C110A6" w:rsidRPr="00E779FD" w:rsidRDefault="00C110A6" w:rsidP="009B5C47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977" w:type="dxa"/>
          </w:tcPr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 xml:space="preserve">Utilizar la práctica de baloncesto como medio de desarrollo físico </w:t>
            </w:r>
            <w:proofErr w:type="gramStart"/>
            <w:r w:rsidRPr="009C2873">
              <w:rPr>
                <w:rFonts w:ascii="Arial" w:hAnsi="Arial" w:cs="Arial"/>
                <w:sz w:val="20"/>
                <w:szCs w:val="20"/>
              </w:rPr>
              <w:t>y  motriz</w:t>
            </w:r>
            <w:proofErr w:type="gramEnd"/>
            <w:r w:rsidRPr="009C2873">
              <w:rPr>
                <w:rFonts w:ascii="Arial" w:hAnsi="Arial" w:cs="Arial"/>
                <w:sz w:val="20"/>
                <w:szCs w:val="20"/>
              </w:rPr>
              <w:t xml:space="preserve"> y formación en valores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La cancha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Habilidades motrices básicas de locomoción y manipulación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Reglamento básico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Fundamentos técnicos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Fundamentación táctica de base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AR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370" w:type="dxa"/>
          </w:tcPr>
          <w:p w:rsidR="00C110A6" w:rsidRPr="00E779FD" w:rsidRDefault="00C110A6" w:rsidP="009B5C47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>Saludo y explicación de los objetivos a desarrollar en clase.</w:t>
            </w:r>
          </w:p>
          <w:p w:rsidR="00C110A6" w:rsidRPr="00E779FD" w:rsidRDefault="00C110A6" w:rsidP="009B5C47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-Círculos con el balón alrededor de la cintura y de los pies. Con las piernas abiertas hacemos ochos con el balón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-Cuando el compañero levante las 2 manos: bote en V cambiando de mano, si levanta el brazo derecho, bote con la mano derecha, si levanta el izquierdo, con la mano izquierda.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-Simulación de juego 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>
              <w:rPr>
                <w:noProof/>
                <w:lang w:eastAsia="es-CO"/>
              </w:rPr>
              <w:drawing>
                <wp:inline distT="0" distB="0" distL="0" distR="0" wp14:anchorId="7F582252" wp14:editId="7329A88F">
                  <wp:extent cx="3533775" cy="1352550"/>
                  <wp:effectExtent l="0" t="0" r="9525" b="0"/>
                  <wp:docPr id="15" name="Imagen 15" descr="Red Magisterial | Aro a g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d Magisterial | Aro a g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083" cy="136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>1 Educador físico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-balones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-placa deportiva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68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  <w:tr w:rsidR="00C110A6" w:rsidRPr="00E779FD" w:rsidTr="009B5C47">
        <w:tc>
          <w:tcPr>
            <w:tcW w:w="127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 xml:space="preserve">Utilizar la práctica de baloncesto como medio de desarrollo físico </w:t>
            </w:r>
            <w:proofErr w:type="gramStart"/>
            <w:r w:rsidRPr="009C2873">
              <w:rPr>
                <w:rFonts w:ascii="Arial" w:hAnsi="Arial" w:cs="Arial"/>
                <w:sz w:val="20"/>
                <w:szCs w:val="20"/>
              </w:rPr>
              <w:t>y  motriz</w:t>
            </w:r>
            <w:proofErr w:type="gramEnd"/>
            <w:r w:rsidRPr="009C2873">
              <w:rPr>
                <w:rFonts w:ascii="Arial" w:hAnsi="Arial" w:cs="Arial"/>
                <w:sz w:val="20"/>
                <w:szCs w:val="20"/>
              </w:rPr>
              <w:t xml:space="preserve"> y formación en valores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La cancha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Habilidades motrices básicas de locomoción y manipulación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Reglamento básico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Fundamentos técnicos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Fundamentación táctica de base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370" w:type="dxa"/>
          </w:tcPr>
          <w:p w:rsidR="00C110A6" w:rsidRPr="00C5317A" w:rsidRDefault="00C110A6" w:rsidP="009B5C47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C110A6" w:rsidRPr="00E779FD" w:rsidRDefault="00C110A6" w:rsidP="009B5C47">
            <w:pPr>
              <w:spacing w:after="0" w:line="240" w:lineRule="auto"/>
              <w:ind w:left="722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-Realizar diferentes tipos de pase en movimiento por el campo finalizando con una entrada o lanzamiento a canasta. Los alumnos más avanzados les propondremos que realizan la entrada a canasta con la mano izquierda o a aro pasado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 Realizar tiros a canasta desde diferentes posiciones de la bombilla, haciendo hincapié en el tiro libre.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-Simulación de juego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2034710F" wp14:editId="16E210B6">
                  <wp:extent cx="3543300" cy="1114312"/>
                  <wp:effectExtent l="0" t="0" r="0" b="0"/>
                  <wp:docPr id="16" name="Imagen 16" descr="Análisis biomecánico de la técnica de tiro libre en básquet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álisis biomecánico de la técnica de tiro libre en básquet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293" cy="1145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7" w:type="dxa"/>
          </w:tcPr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>1 Educador físico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-balones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-placa deportiva</w:t>
            </w: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  <w:tr w:rsidR="00C110A6" w:rsidRPr="00E779FD" w:rsidTr="009B5C47">
        <w:tc>
          <w:tcPr>
            <w:tcW w:w="127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370" w:type="dxa"/>
          </w:tcPr>
          <w:p w:rsidR="00C110A6" w:rsidRPr="00E779FD" w:rsidRDefault="00C110A6" w:rsidP="009B5C47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-Mantener la posesión del balón los jugadores del equipo en posesión del balón intentan dar 10 pases consecutivos sin que </w:t>
            </w:r>
            <w:proofErr w:type="gramStart"/>
            <w:r w:rsidRPr="00E779FD">
              <w:rPr>
                <w:rFonts w:ascii="Arial" w:eastAsia="Times New Roman" w:hAnsi="Arial" w:cs="Arial"/>
                <w:lang w:val="es-ES" w:eastAsia="es-ES"/>
              </w:rPr>
              <w:t>los jugadores del otro equipo lo intercepte</w:t>
            </w:r>
            <w:proofErr w:type="gramEnd"/>
            <w:r w:rsidRPr="00E779FD">
              <w:rPr>
                <w:rFonts w:ascii="Arial" w:eastAsia="Times New Roman" w:hAnsi="Arial" w:cs="Arial"/>
                <w:lang w:val="es-ES" w:eastAsia="es-ES"/>
              </w:rPr>
              <w:t>, si lo consiguen se anotan un punto y continúan con otra serie de pases.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-Simulación de juego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9A7DBCC" wp14:editId="37A81E77">
                  <wp:extent cx="3686175" cy="1625600"/>
                  <wp:effectExtent l="0" t="0" r="9525" b="0"/>
                  <wp:docPr id="17" name="Imagen 17" descr="Interceptación del balón en balonm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terceptación del balón en balonm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0885" cy="1632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-balones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-placa deportiva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  <w:tr w:rsidR="00C110A6" w:rsidRPr="00E779FD" w:rsidTr="009B5C47">
        <w:tc>
          <w:tcPr>
            <w:tcW w:w="127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977" w:type="dxa"/>
          </w:tcPr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 xml:space="preserve">Utilizar la práctica de baloncesto como medio de desarrollo físico </w:t>
            </w:r>
            <w:proofErr w:type="gramStart"/>
            <w:r w:rsidRPr="009C2873">
              <w:rPr>
                <w:rFonts w:ascii="Arial" w:hAnsi="Arial" w:cs="Arial"/>
                <w:sz w:val="20"/>
                <w:szCs w:val="20"/>
              </w:rPr>
              <w:t>y  motriz</w:t>
            </w:r>
            <w:proofErr w:type="gramEnd"/>
            <w:r w:rsidRPr="009C2873">
              <w:rPr>
                <w:rFonts w:ascii="Arial" w:hAnsi="Arial" w:cs="Arial"/>
                <w:sz w:val="20"/>
                <w:szCs w:val="20"/>
              </w:rPr>
              <w:t xml:space="preserve"> y formación en valores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La cancha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Habilidades motrices básicas de locomoción y manipulación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Reglamento básico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lastRenderedPageBreak/>
              <w:t>Fundamentos técnicos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Fundamentación táctica de base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</w:p>
        </w:tc>
        <w:tc>
          <w:tcPr>
            <w:tcW w:w="7370" w:type="dxa"/>
          </w:tcPr>
          <w:p w:rsidR="00C110A6" w:rsidRPr="00E779FD" w:rsidRDefault="00C110A6" w:rsidP="009B5C47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>Saludo y explicación de los objetivos a desarrollar en clase.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color w:val="000000"/>
                <w:shd w:val="clear" w:color="auto" w:fill="FFFFFF"/>
                <w:lang w:val="es-ES" w:eastAsia="es-ES"/>
              </w:rPr>
            </w:pPr>
            <w:r w:rsidRPr="00E779F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  <w:lang w:val="es-ES" w:eastAsia="es-ES"/>
              </w:rPr>
              <w:t>-</w:t>
            </w:r>
            <w:r w:rsidRPr="00E779FD">
              <w:rPr>
                <w:rFonts w:ascii="Arial" w:eastAsia="Times New Roman" w:hAnsi="Arial" w:cs="Arial"/>
                <w:color w:val="000000"/>
                <w:shd w:val="clear" w:color="auto" w:fill="FFFFFF"/>
                <w:lang w:val="es-ES" w:eastAsia="es-ES"/>
              </w:rPr>
              <w:t xml:space="preserve">Hacemos 2 grupos que se colocaran en fila en el fondo de pista, al lado derecho de la canasta. El ejercicio consiste en ir botando en </w:t>
            </w:r>
            <w:proofErr w:type="spellStart"/>
            <w:r w:rsidRPr="00E779FD">
              <w:rPr>
                <w:rFonts w:ascii="Arial" w:eastAsia="Times New Roman" w:hAnsi="Arial" w:cs="Arial"/>
                <w:color w:val="000000"/>
                <w:shd w:val="clear" w:color="auto" w:fill="FFFFFF"/>
                <w:lang w:val="es-ES" w:eastAsia="es-ES"/>
              </w:rPr>
              <w:t>zig</w:t>
            </w:r>
            <w:proofErr w:type="spellEnd"/>
            <w:r w:rsidRPr="00E779FD">
              <w:rPr>
                <w:rFonts w:ascii="Arial" w:eastAsia="Times New Roman" w:hAnsi="Arial" w:cs="Arial"/>
                <w:color w:val="000000"/>
                <w:shd w:val="clear" w:color="auto" w:fill="FFFFFF"/>
                <w:lang w:val="es-ES" w:eastAsia="es-ES"/>
              </w:rPr>
              <w:t xml:space="preserve">- </w:t>
            </w:r>
            <w:proofErr w:type="spellStart"/>
            <w:r w:rsidRPr="00E779FD">
              <w:rPr>
                <w:rFonts w:ascii="Arial" w:eastAsia="Times New Roman" w:hAnsi="Arial" w:cs="Arial"/>
                <w:color w:val="000000"/>
                <w:shd w:val="clear" w:color="auto" w:fill="FFFFFF"/>
                <w:lang w:val="es-ES" w:eastAsia="es-ES"/>
              </w:rPr>
              <w:t>zag</w:t>
            </w:r>
            <w:proofErr w:type="spellEnd"/>
            <w:r w:rsidRPr="00E779FD">
              <w:rPr>
                <w:rFonts w:ascii="Arial" w:eastAsia="Times New Roman" w:hAnsi="Arial" w:cs="Arial"/>
                <w:color w:val="000000"/>
                <w:shd w:val="clear" w:color="auto" w:fill="FFFFFF"/>
                <w:lang w:val="es-ES" w:eastAsia="es-ES"/>
              </w:rPr>
              <w:t xml:space="preserve"> hasta llegar a la otra canasta y tirar. Hacemos lo </w:t>
            </w:r>
            <w:proofErr w:type="gramStart"/>
            <w:r w:rsidRPr="00E779FD">
              <w:rPr>
                <w:rFonts w:ascii="Arial" w:eastAsia="Times New Roman" w:hAnsi="Arial" w:cs="Arial"/>
                <w:color w:val="000000"/>
                <w:shd w:val="clear" w:color="auto" w:fill="FFFFFF"/>
                <w:lang w:val="es-ES" w:eastAsia="es-ES"/>
              </w:rPr>
              <w:t>mismo</w:t>
            </w:r>
            <w:proofErr w:type="gramEnd"/>
            <w:r w:rsidRPr="00E779FD">
              <w:rPr>
                <w:rFonts w:ascii="Arial" w:eastAsia="Times New Roman" w:hAnsi="Arial" w:cs="Arial"/>
                <w:color w:val="000000"/>
                <w:shd w:val="clear" w:color="auto" w:fill="FFFFFF"/>
                <w:lang w:val="es-ES" w:eastAsia="es-ES"/>
              </w:rPr>
              <w:t xml:space="preserve"> pero para el otro lado.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val="es-ES" w:eastAsia="es-ES"/>
              </w:rPr>
              <w:lastRenderedPageBreak/>
              <w:t>-</w:t>
            </w:r>
            <w:r w:rsidRPr="00E779FD">
              <w:rPr>
                <w:rFonts w:ascii="Arial" w:eastAsia="Times New Roman" w:hAnsi="Arial" w:cs="Arial"/>
                <w:color w:val="000000"/>
                <w:shd w:val="clear" w:color="auto" w:fill="FFFFFF"/>
                <w:lang w:val="es-ES" w:eastAsia="es-ES"/>
              </w:rPr>
              <w:t>En un espacio reducido todos botando el balón y evitando que se lo quiten</w:t>
            </w:r>
            <w:r w:rsidRPr="00E779FD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val="es-ES" w:eastAsia="es-ES"/>
              </w:rPr>
              <w:t>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-Simulación de juego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47A590B9" wp14:editId="35ADECB6">
                  <wp:extent cx="3411358" cy="1219200"/>
                  <wp:effectExtent l="0" t="0" r="0" b="0"/>
                  <wp:docPr id="18" name="Imagen 18" descr="El lanzamiento a canasta en baloncesto I. Factor téc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l lanzamiento a canasta en baloncesto I. Factor técn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448" cy="122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>1 Educador físico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-balones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-placa deportiva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-conos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  <w:tr w:rsidR="00C110A6" w:rsidRPr="00E779FD" w:rsidTr="009B5C47">
        <w:tc>
          <w:tcPr>
            <w:tcW w:w="127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 xml:space="preserve">Utilizar la práctica de baloncesto como medio de desarrollo físico </w:t>
            </w:r>
            <w:proofErr w:type="gramStart"/>
            <w:r w:rsidRPr="009C2873">
              <w:rPr>
                <w:rFonts w:ascii="Arial" w:hAnsi="Arial" w:cs="Arial"/>
                <w:sz w:val="20"/>
                <w:szCs w:val="20"/>
              </w:rPr>
              <w:t>y  motriz</w:t>
            </w:r>
            <w:proofErr w:type="gramEnd"/>
            <w:r w:rsidRPr="009C2873">
              <w:rPr>
                <w:rFonts w:ascii="Arial" w:hAnsi="Arial" w:cs="Arial"/>
                <w:sz w:val="20"/>
                <w:szCs w:val="20"/>
              </w:rPr>
              <w:t xml:space="preserve"> y formación en valores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La cancha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Habilidades motrices básicas de locomoción y manipulación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Reglamento básico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Fundamentos técnicos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Fundamentación táctica de base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</w:p>
        </w:tc>
        <w:tc>
          <w:tcPr>
            <w:tcW w:w="7370" w:type="dxa"/>
          </w:tcPr>
          <w:p w:rsidR="00C110A6" w:rsidRPr="00E779FD" w:rsidRDefault="00C110A6" w:rsidP="009B5C47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shd w:val="clear" w:color="auto" w:fill="FFFFFF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Cs/>
                <w:shd w:val="clear" w:color="auto" w:fill="FFFFFF"/>
                <w:lang w:val="es-ES" w:eastAsia="es-ES"/>
              </w:rPr>
              <w:t>-El pañuelo modificado. </w:t>
            </w:r>
            <w:r w:rsidRPr="00E779FD">
              <w:rPr>
                <w:rFonts w:ascii="Arial" w:eastAsia="Times New Roman" w:hAnsi="Arial" w:cs="Arial"/>
                <w:shd w:val="clear" w:color="auto" w:fill="FFFFFF"/>
                <w:lang w:val="es-ES" w:eastAsia="es-ES"/>
              </w:rPr>
              <w:t xml:space="preserve">Se hacen dos grupos, cada uno de ellos en una línea de banda y a cada alumno se le asigna un número que nadie sabe. Al </w:t>
            </w:r>
            <w:proofErr w:type="gramStart"/>
            <w:r w:rsidRPr="00E779FD">
              <w:rPr>
                <w:rFonts w:ascii="Arial" w:eastAsia="Times New Roman" w:hAnsi="Arial" w:cs="Arial"/>
                <w:shd w:val="clear" w:color="auto" w:fill="FFFFFF"/>
                <w:lang w:val="es-ES" w:eastAsia="es-ES"/>
              </w:rPr>
              <w:t>decir  un</w:t>
            </w:r>
            <w:proofErr w:type="gramEnd"/>
            <w:r w:rsidRPr="00E779FD">
              <w:rPr>
                <w:rFonts w:ascii="Arial" w:eastAsia="Times New Roman" w:hAnsi="Arial" w:cs="Arial"/>
                <w:shd w:val="clear" w:color="auto" w:fill="FFFFFF"/>
                <w:lang w:val="es-ES" w:eastAsia="es-ES"/>
              </w:rPr>
              <w:t xml:space="preserve"> número, el alumno de cada grupo que tenga asignado ese número debe salir a coger el balón situado en el centro meter canasta. El que no ha cogido el balón defiende.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Cs/>
                <w:shd w:val="clear" w:color="auto" w:fill="FFFFFF"/>
                <w:lang w:val="es-ES" w:eastAsia="es-ES"/>
              </w:rPr>
              <w:t>-Uno contra uno.</w:t>
            </w:r>
            <w:r w:rsidRPr="00E779FD">
              <w:rPr>
                <w:rFonts w:ascii="Arial" w:eastAsia="Times New Roman" w:hAnsi="Arial" w:cs="Arial"/>
                <w:shd w:val="clear" w:color="auto" w:fill="FFFFFF"/>
                <w:lang w:val="es-ES" w:eastAsia="es-ES"/>
              </w:rPr>
              <w:t> En un cuarto de pista de canasta, por parejas, intentar rebasar al defensor y meter canasta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-Simulación de juego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 </w:t>
            </w:r>
            <w:r>
              <w:rPr>
                <w:noProof/>
                <w:lang w:eastAsia="es-CO"/>
              </w:rPr>
              <w:drawing>
                <wp:inline distT="0" distB="0" distL="0" distR="0" wp14:anchorId="6C5EE459" wp14:editId="0F6B0932">
                  <wp:extent cx="3324225" cy="1257212"/>
                  <wp:effectExtent l="0" t="0" r="0" b="635"/>
                  <wp:docPr id="19" name="Imagen 19" descr="▷ ¿Cuáles son todos los tipos de pases en baloncesto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▷ ¿Cuáles son todos los tipos de pases en baloncesto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423" cy="127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>1 Educador físico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-balones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-placa deportiva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  <w:tr w:rsidR="00C110A6" w:rsidRPr="00E779FD" w:rsidTr="009B5C47">
        <w:tc>
          <w:tcPr>
            <w:tcW w:w="127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 xml:space="preserve">Utilizar la práctica de baloncesto como medio de desarrollo físico </w:t>
            </w:r>
            <w:proofErr w:type="gramStart"/>
            <w:r w:rsidRPr="009C2873">
              <w:rPr>
                <w:rFonts w:ascii="Arial" w:hAnsi="Arial" w:cs="Arial"/>
                <w:sz w:val="20"/>
                <w:szCs w:val="20"/>
              </w:rPr>
              <w:t>y  motriz</w:t>
            </w:r>
            <w:proofErr w:type="gramEnd"/>
            <w:r w:rsidRPr="009C2873">
              <w:rPr>
                <w:rFonts w:ascii="Arial" w:hAnsi="Arial" w:cs="Arial"/>
                <w:sz w:val="20"/>
                <w:szCs w:val="20"/>
              </w:rPr>
              <w:t xml:space="preserve"> y formación en valores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La cancha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Habilidades motrices básicas de locomoción y manipulación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Reglamento básico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Fundamentos técnicos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Fundamentación táctica de base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370" w:type="dxa"/>
          </w:tcPr>
          <w:p w:rsidR="00C110A6" w:rsidRPr="00E779FD" w:rsidRDefault="00C110A6" w:rsidP="009B5C47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hd w:val="clear" w:color="auto" w:fill="FFFFFF"/>
              <w:spacing w:after="0" w:line="360" w:lineRule="atLeast"/>
              <w:rPr>
                <w:rFonts w:ascii="Arial" w:eastAsia="Times New Roman" w:hAnsi="Arial" w:cs="Arial"/>
                <w:lang w:eastAsia="es-CO"/>
              </w:rPr>
            </w:pPr>
            <w:r w:rsidRPr="00E779FD">
              <w:rPr>
                <w:rFonts w:ascii="Arial" w:eastAsia="Times New Roman" w:hAnsi="Arial" w:cs="Arial"/>
                <w:bCs/>
                <w:lang w:eastAsia="es-CO"/>
              </w:rPr>
              <w:t>Carrera de relevos</w:t>
            </w:r>
            <w:r w:rsidRPr="00E779FD">
              <w:rPr>
                <w:rFonts w:ascii="Arial" w:eastAsia="Times New Roman" w:hAnsi="Arial" w:cs="Arial"/>
                <w:lang w:eastAsia="es-CO"/>
              </w:rPr>
              <w:t>: En grupos de 5 personas con un balón por grupo. Cada grupo se coloca en el fondo de pista en fila india. A la voz de ¡ya! Saldrán el primero de cada fila botando con la mano derecha hasta llegar a la otra canasta donde deberán realizar un tiro y volver. Lo harán de varias formas: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-Simulación de juego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184C7525" wp14:editId="4836C5D6">
                  <wp:extent cx="3343275" cy="1145540"/>
                  <wp:effectExtent l="0" t="0" r="9525" b="0"/>
                  <wp:docPr id="20" name="Imagen 20" descr="Lanzamientos | Baloncesto | Baloncesto, Balones, Lanzami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anzamientos | Baloncesto | Baloncesto, Balones, Lanzami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6239" cy="1149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lastRenderedPageBreak/>
              <w:t>1 Educador físico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-balones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-placa deportiva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  <w:tr w:rsidR="00C110A6" w:rsidRPr="00E779FD" w:rsidTr="009B5C47">
        <w:tc>
          <w:tcPr>
            <w:tcW w:w="127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</w:pPr>
            <w:r w:rsidRPr="00E779FD">
              <w:rPr>
                <w:rFonts w:ascii="Calibri" w:eastAsia="Times New Roman" w:hAnsi="Calibri" w:cs="Arial"/>
                <w:bCs/>
                <w:sz w:val="24"/>
                <w:szCs w:val="24"/>
                <w:lang w:val="es-ES_tradnl" w:eastAsia="es-ES"/>
              </w:rPr>
              <w:lastRenderedPageBreak/>
              <w:t>2</w:t>
            </w:r>
          </w:p>
        </w:tc>
        <w:tc>
          <w:tcPr>
            <w:tcW w:w="2977" w:type="dxa"/>
          </w:tcPr>
          <w:p w:rsidR="00C110A6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 xml:space="preserve">Utilizar la práctica de baloncesto como medio de desarrollo físico </w:t>
            </w:r>
            <w:proofErr w:type="gramStart"/>
            <w:r w:rsidRPr="009C2873">
              <w:rPr>
                <w:rFonts w:ascii="Arial" w:hAnsi="Arial" w:cs="Arial"/>
                <w:sz w:val="20"/>
                <w:szCs w:val="20"/>
              </w:rPr>
              <w:t>y  motriz</w:t>
            </w:r>
            <w:proofErr w:type="gramEnd"/>
            <w:r w:rsidRPr="009C2873">
              <w:rPr>
                <w:rFonts w:ascii="Arial" w:hAnsi="Arial" w:cs="Arial"/>
                <w:sz w:val="20"/>
                <w:szCs w:val="20"/>
              </w:rPr>
              <w:t xml:space="preserve"> y formación en valores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AR"/>
              </w:rPr>
            </w:pP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La cancha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Implementación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Habilidades motrices básicas de locomoción y manipulación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Reglamento básico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Fundamentos técnicos</w:t>
            </w:r>
          </w:p>
          <w:p w:rsidR="00C110A6" w:rsidRPr="009C2873" w:rsidRDefault="00C110A6" w:rsidP="009B5C47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9C2873">
              <w:rPr>
                <w:rFonts w:ascii="Arial" w:hAnsi="Arial" w:cs="Arial"/>
                <w:sz w:val="20"/>
                <w:szCs w:val="20"/>
              </w:rPr>
              <w:t>Fundamentación táctica de base</w:t>
            </w: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AR" w:eastAsia="es-AR"/>
              </w:rPr>
            </w:pPr>
          </w:p>
          <w:p w:rsidR="00C110A6" w:rsidRPr="00E779FD" w:rsidRDefault="00C110A6" w:rsidP="009B5C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AR"/>
              </w:rPr>
            </w:pPr>
          </w:p>
        </w:tc>
        <w:tc>
          <w:tcPr>
            <w:tcW w:w="7370" w:type="dxa"/>
          </w:tcPr>
          <w:p w:rsidR="00C110A6" w:rsidRPr="00E779FD" w:rsidRDefault="00C110A6" w:rsidP="009B5C47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Saludo y explicación de los objetivos a desarrollar en clase.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D. 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Juego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2x2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3x3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5x5      </w:t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785081D3" wp14:editId="439168BF">
                  <wp:extent cx="3230446" cy="1057275"/>
                  <wp:effectExtent l="0" t="0" r="8255" b="0"/>
                  <wp:docPr id="21" name="Imagen 21" descr="✓ Imagen de Dibujos animados de cuatro niños en la cancha de básquetbol  Fotografía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✓ Imagen de Dibujos animados de cuatro niños en la cancha de básquetbol  Fotografía d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824" cy="107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0A6" w:rsidRPr="00E779FD" w:rsidRDefault="00C110A6" w:rsidP="009B5C47">
            <w:pPr>
              <w:spacing w:after="0" w:line="240" w:lineRule="auto"/>
              <w:ind w:left="2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b/>
                <w:lang w:val="es-ES" w:eastAsia="es-ES"/>
              </w:rPr>
              <w:t xml:space="preserve">C. </w:t>
            </w:r>
            <w:r w:rsidRPr="00E779FD">
              <w:rPr>
                <w:rFonts w:ascii="Arial" w:eastAsia="Times New Roman" w:hAnsi="Arial" w:cs="Arial"/>
                <w:lang w:val="es-ES" w:eastAsia="es-ES"/>
              </w:rPr>
              <w:t xml:space="preserve">      Estiramiento</w:t>
            </w:r>
          </w:p>
        </w:tc>
        <w:tc>
          <w:tcPr>
            <w:tcW w:w="2127" w:type="dxa"/>
          </w:tcPr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1 Educador físico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FISICOS: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-balones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-placa deportiva</w:t>
            </w:r>
          </w:p>
          <w:p w:rsidR="00C110A6" w:rsidRPr="00E779FD" w:rsidRDefault="00C110A6" w:rsidP="009B5C4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3327" w:type="dxa"/>
          </w:tcPr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Repaso general de los objetivos desarrollados</w:t>
            </w: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C110A6" w:rsidRPr="00E779FD" w:rsidRDefault="00C110A6" w:rsidP="009B5C47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E779FD">
              <w:rPr>
                <w:rFonts w:ascii="Arial" w:eastAsia="Times New Roman" w:hAnsi="Arial" w:cs="Arial"/>
                <w:lang w:val="es-ES" w:eastAsia="es-ES"/>
              </w:rPr>
              <w:t>Participación en clase</w:t>
            </w:r>
          </w:p>
        </w:tc>
      </w:tr>
    </w:tbl>
    <w:p w:rsidR="00C110A6" w:rsidRDefault="00C110A6" w:rsidP="00C110A6"/>
    <w:p w:rsidR="00C110A6" w:rsidRDefault="00C110A6" w:rsidP="00C110A6"/>
    <w:p w:rsidR="00C110A6" w:rsidRPr="00C51F5D" w:rsidRDefault="00C110A6" w:rsidP="00C110A6">
      <w:pPr>
        <w:rPr>
          <w:rFonts w:cstheme="minorHAnsi"/>
          <w:sz w:val="24"/>
          <w:szCs w:val="24"/>
        </w:rPr>
      </w:pPr>
    </w:p>
    <w:p w:rsidR="00C110A6" w:rsidRDefault="00C110A6"/>
    <w:sectPr w:rsidR="00C110A6" w:rsidSect="00072C1A">
      <w:headerReference w:type="default" r:id="rId26"/>
      <w:pgSz w:w="18824" w:h="12242" w:orient="landscape"/>
      <w:pgMar w:top="851" w:right="1134" w:bottom="62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31E" w:rsidRDefault="0003631E" w:rsidP="00072C1A">
      <w:pPr>
        <w:spacing w:after="0" w:line="240" w:lineRule="auto"/>
      </w:pPr>
      <w:r>
        <w:separator/>
      </w:r>
    </w:p>
  </w:endnote>
  <w:endnote w:type="continuationSeparator" w:id="0">
    <w:p w:rsidR="0003631E" w:rsidRDefault="0003631E" w:rsidP="0007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31E" w:rsidRDefault="0003631E" w:rsidP="00072C1A">
      <w:pPr>
        <w:spacing w:after="0" w:line="240" w:lineRule="auto"/>
      </w:pPr>
      <w:r>
        <w:separator/>
      </w:r>
    </w:p>
  </w:footnote>
  <w:footnote w:type="continuationSeparator" w:id="0">
    <w:p w:rsidR="0003631E" w:rsidRDefault="0003631E" w:rsidP="0007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C1A" w:rsidRPr="00072C1A" w:rsidRDefault="00072C1A" w:rsidP="00072C1A">
    <w:pPr>
      <w:pStyle w:val="Encabezado"/>
      <w:jc w:val="center"/>
    </w:pPr>
    <w:r w:rsidRPr="00C51F5D">
      <w:rPr>
        <w:rFonts w:ascii="Times New Roman" w:eastAsia="Times New Roman" w:hAnsi="Times New Roman" w:cs="Times New Roman"/>
        <w:noProof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6C8775D8" wp14:editId="23C0C30D">
          <wp:simplePos x="0" y="0"/>
          <wp:positionH relativeFrom="margin">
            <wp:posOffset>9448800</wp:posOffset>
          </wp:positionH>
          <wp:positionV relativeFrom="paragraph">
            <wp:posOffset>304165</wp:posOffset>
          </wp:positionV>
          <wp:extent cx="1152525" cy="397510"/>
          <wp:effectExtent l="0" t="0" r="9525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31E">
      <w:rPr>
        <w:rFonts w:ascii="Times New Roman" w:eastAsia="Times New Roman" w:hAnsi="Times New Roman" w:cs="Times New Roman"/>
        <w:noProof/>
        <w:sz w:val="20"/>
        <w:szCs w:val="20"/>
        <w:lang w:eastAsia="es-CO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2pt;margin-top:6.75pt;width:68.3pt;height:64pt;z-index:251658240;mso-position-horizontal-relative:text;mso-position-vertical-relative:text">
          <v:imagedata r:id="rId2" o:title=""/>
          <w10:wrap type="topAndBottom"/>
        </v:shape>
        <o:OLEObject Type="Embed" ProgID="WangImage.Document" ShapeID="_x0000_s2049" DrawAspect="Content" ObjectID="_1821527844" r:id="rId3"/>
      </w:object>
    </w:r>
    <w:r w:rsidRPr="00C51F5D">
      <w:rPr>
        <w:rFonts w:ascii="Calibri" w:eastAsia="Times New Roman" w:hAnsi="Calibri" w:cs="Times New Roman"/>
        <w:sz w:val="32"/>
        <w:szCs w:val="32"/>
        <w:lang w:val="es-ES" w:eastAsia="es-ES"/>
      </w:rPr>
      <w:t>COLEGIO COOPERATIVO DE APARTADÓ “C.A.R.B”</w:t>
    </w:r>
  </w:p>
  <w:p w:rsidR="00072C1A" w:rsidRPr="00C51F5D" w:rsidRDefault="00072C1A" w:rsidP="00072C1A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 w:rsidRPr="00C51F5D">
      <w:rPr>
        <w:rFonts w:ascii="Calibri" w:eastAsia="Times New Roman" w:hAnsi="Calibri" w:cs="Arial"/>
        <w:b/>
        <w:sz w:val="20"/>
        <w:szCs w:val="20"/>
        <w:lang w:val="es-ES" w:eastAsia="es-ES"/>
      </w:rPr>
      <w:t>“</w:t>
    </w:r>
    <w:r>
      <w:rPr>
        <w:rFonts w:ascii="Arial" w:eastAsia="Times New Roman" w:hAnsi="Arial" w:cs="Arial"/>
        <w:b/>
        <w:sz w:val="20"/>
        <w:szCs w:val="20"/>
        <w:lang w:val="es-ES" w:eastAsia="es-ES"/>
      </w:rPr>
      <w:t>De la mano de Dios, marcamos la diferencia</w:t>
    </w:r>
    <w:r w:rsidRPr="00C51F5D">
      <w:rPr>
        <w:rFonts w:ascii="Arial" w:eastAsia="Times New Roman" w:hAnsi="Arial" w:cs="Arial"/>
        <w:b/>
        <w:sz w:val="20"/>
        <w:szCs w:val="20"/>
        <w:lang w:val="es-ES" w:eastAsia="es-ES"/>
      </w:rPr>
      <w:t>”</w:t>
    </w:r>
    <w:r w:rsidRPr="00C51F5D">
      <w:rPr>
        <w:rFonts w:ascii="Calibri" w:eastAsia="Times New Roman" w:hAnsi="Calibri" w:cs="Times New Roman"/>
        <w:b/>
        <w:iCs/>
        <w:noProof/>
        <w:sz w:val="20"/>
        <w:szCs w:val="20"/>
        <w:lang w:eastAsia="es-CO"/>
      </w:rPr>
      <w:t xml:space="preserve"> </w:t>
    </w:r>
  </w:p>
  <w:p w:rsidR="00072C1A" w:rsidRPr="00072C1A" w:rsidRDefault="00072C1A" w:rsidP="00072C1A">
    <w:pP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val="es-ES" w:eastAsia="es-ES"/>
      </w:rPr>
    </w:pPr>
    <w:r w:rsidRPr="00C51F5D">
      <w:rPr>
        <w:rFonts w:ascii="Arial Narrow" w:eastAsia="Times New Roman" w:hAnsi="Arial Narrow" w:cs="Times New Roman"/>
        <w:b/>
        <w:sz w:val="20"/>
        <w:szCs w:val="20"/>
        <w:lang w:val="es-ES" w:eastAsia="es-ES"/>
      </w:rPr>
      <w:t>PLA</w:t>
    </w:r>
    <w:r>
      <w:rPr>
        <w:rFonts w:ascii="Arial Narrow" w:eastAsia="Times New Roman" w:hAnsi="Arial Narrow" w:cs="Times New Roman"/>
        <w:b/>
        <w:sz w:val="20"/>
        <w:szCs w:val="20"/>
        <w:lang w:val="es-ES" w:eastAsia="es-ES"/>
      </w:rPr>
      <w:t>NEACIÒN DIDACTICA DE CLASES 2025</w:t>
    </w:r>
  </w:p>
  <w:p w:rsidR="00072C1A" w:rsidRDefault="00072C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BD2"/>
    <w:multiLevelType w:val="hybridMultilevel"/>
    <w:tmpl w:val="1212B6F0"/>
    <w:lvl w:ilvl="0" w:tplc="2DF69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39D8"/>
    <w:multiLevelType w:val="hybridMultilevel"/>
    <w:tmpl w:val="DCB81AD6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2B9D"/>
    <w:multiLevelType w:val="hybridMultilevel"/>
    <w:tmpl w:val="B838BF06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E1F0C"/>
    <w:multiLevelType w:val="hybridMultilevel"/>
    <w:tmpl w:val="B4361F66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1BB"/>
    <w:multiLevelType w:val="hybridMultilevel"/>
    <w:tmpl w:val="8B525D40"/>
    <w:lvl w:ilvl="0" w:tplc="B5089B40">
      <w:start w:val="1"/>
      <w:numFmt w:val="upperRoman"/>
      <w:lvlText w:val="%1."/>
      <w:lvlJc w:val="left"/>
      <w:pPr>
        <w:ind w:left="722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2" w:hanging="360"/>
      </w:pPr>
    </w:lvl>
    <w:lvl w:ilvl="2" w:tplc="240A001B" w:tentative="1">
      <w:start w:val="1"/>
      <w:numFmt w:val="lowerRoman"/>
      <w:lvlText w:val="%3."/>
      <w:lvlJc w:val="right"/>
      <w:pPr>
        <w:ind w:left="1802" w:hanging="180"/>
      </w:pPr>
    </w:lvl>
    <w:lvl w:ilvl="3" w:tplc="240A000F" w:tentative="1">
      <w:start w:val="1"/>
      <w:numFmt w:val="decimal"/>
      <w:lvlText w:val="%4."/>
      <w:lvlJc w:val="left"/>
      <w:pPr>
        <w:ind w:left="2522" w:hanging="360"/>
      </w:pPr>
    </w:lvl>
    <w:lvl w:ilvl="4" w:tplc="240A0019" w:tentative="1">
      <w:start w:val="1"/>
      <w:numFmt w:val="lowerLetter"/>
      <w:lvlText w:val="%5."/>
      <w:lvlJc w:val="left"/>
      <w:pPr>
        <w:ind w:left="3242" w:hanging="360"/>
      </w:pPr>
    </w:lvl>
    <w:lvl w:ilvl="5" w:tplc="240A001B" w:tentative="1">
      <w:start w:val="1"/>
      <w:numFmt w:val="lowerRoman"/>
      <w:lvlText w:val="%6."/>
      <w:lvlJc w:val="right"/>
      <w:pPr>
        <w:ind w:left="3962" w:hanging="180"/>
      </w:pPr>
    </w:lvl>
    <w:lvl w:ilvl="6" w:tplc="240A000F" w:tentative="1">
      <w:start w:val="1"/>
      <w:numFmt w:val="decimal"/>
      <w:lvlText w:val="%7."/>
      <w:lvlJc w:val="left"/>
      <w:pPr>
        <w:ind w:left="4682" w:hanging="360"/>
      </w:pPr>
    </w:lvl>
    <w:lvl w:ilvl="7" w:tplc="240A0019" w:tentative="1">
      <w:start w:val="1"/>
      <w:numFmt w:val="lowerLetter"/>
      <w:lvlText w:val="%8."/>
      <w:lvlJc w:val="left"/>
      <w:pPr>
        <w:ind w:left="5402" w:hanging="360"/>
      </w:pPr>
    </w:lvl>
    <w:lvl w:ilvl="8" w:tplc="2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29B37DE8"/>
    <w:multiLevelType w:val="hybridMultilevel"/>
    <w:tmpl w:val="23A00E8A"/>
    <w:lvl w:ilvl="0" w:tplc="96442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27BDF"/>
    <w:multiLevelType w:val="hybridMultilevel"/>
    <w:tmpl w:val="DA1E2F0E"/>
    <w:lvl w:ilvl="0" w:tplc="7188FDBC">
      <w:start w:val="1"/>
      <w:numFmt w:val="upperRoman"/>
      <w:lvlText w:val="%1."/>
      <w:lvlJc w:val="left"/>
      <w:pPr>
        <w:ind w:left="722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2" w:hanging="360"/>
      </w:pPr>
    </w:lvl>
    <w:lvl w:ilvl="2" w:tplc="240A001B" w:tentative="1">
      <w:start w:val="1"/>
      <w:numFmt w:val="lowerRoman"/>
      <w:lvlText w:val="%3."/>
      <w:lvlJc w:val="right"/>
      <w:pPr>
        <w:ind w:left="1802" w:hanging="180"/>
      </w:pPr>
    </w:lvl>
    <w:lvl w:ilvl="3" w:tplc="240A000F" w:tentative="1">
      <w:start w:val="1"/>
      <w:numFmt w:val="decimal"/>
      <w:lvlText w:val="%4."/>
      <w:lvlJc w:val="left"/>
      <w:pPr>
        <w:ind w:left="2522" w:hanging="360"/>
      </w:pPr>
    </w:lvl>
    <w:lvl w:ilvl="4" w:tplc="240A0019" w:tentative="1">
      <w:start w:val="1"/>
      <w:numFmt w:val="lowerLetter"/>
      <w:lvlText w:val="%5."/>
      <w:lvlJc w:val="left"/>
      <w:pPr>
        <w:ind w:left="3242" w:hanging="360"/>
      </w:pPr>
    </w:lvl>
    <w:lvl w:ilvl="5" w:tplc="240A001B" w:tentative="1">
      <w:start w:val="1"/>
      <w:numFmt w:val="lowerRoman"/>
      <w:lvlText w:val="%6."/>
      <w:lvlJc w:val="right"/>
      <w:pPr>
        <w:ind w:left="3962" w:hanging="180"/>
      </w:pPr>
    </w:lvl>
    <w:lvl w:ilvl="6" w:tplc="240A000F" w:tentative="1">
      <w:start w:val="1"/>
      <w:numFmt w:val="decimal"/>
      <w:lvlText w:val="%7."/>
      <w:lvlJc w:val="left"/>
      <w:pPr>
        <w:ind w:left="4682" w:hanging="360"/>
      </w:pPr>
    </w:lvl>
    <w:lvl w:ilvl="7" w:tplc="240A0019" w:tentative="1">
      <w:start w:val="1"/>
      <w:numFmt w:val="lowerLetter"/>
      <w:lvlText w:val="%8."/>
      <w:lvlJc w:val="left"/>
      <w:pPr>
        <w:ind w:left="5402" w:hanging="360"/>
      </w:pPr>
    </w:lvl>
    <w:lvl w:ilvl="8" w:tplc="2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3177520D"/>
    <w:multiLevelType w:val="hybridMultilevel"/>
    <w:tmpl w:val="ED544C4C"/>
    <w:lvl w:ilvl="0" w:tplc="ED5C62C0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2" w:hanging="360"/>
      </w:pPr>
    </w:lvl>
    <w:lvl w:ilvl="2" w:tplc="240A001B" w:tentative="1">
      <w:start w:val="1"/>
      <w:numFmt w:val="lowerRoman"/>
      <w:lvlText w:val="%3."/>
      <w:lvlJc w:val="right"/>
      <w:pPr>
        <w:ind w:left="1802" w:hanging="180"/>
      </w:pPr>
    </w:lvl>
    <w:lvl w:ilvl="3" w:tplc="240A000F" w:tentative="1">
      <w:start w:val="1"/>
      <w:numFmt w:val="decimal"/>
      <w:lvlText w:val="%4."/>
      <w:lvlJc w:val="left"/>
      <w:pPr>
        <w:ind w:left="2522" w:hanging="360"/>
      </w:pPr>
    </w:lvl>
    <w:lvl w:ilvl="4" w:tplc="240A0019" w:tentative="1">
      <w:start w:val="1"/>
      <w:numFmt w:val="lowerLetter"/>
      <w:lvlText w:val="%5."/>
      <w:lvlJc w:val="left"/>
      <w:pPr>
        <w:ind w:left="3242" w:hanging="360"/>
      </w:pPr>
    </w:lvl>
    <w:lvl w:ilvl="5" w:tplc="240A001B" w:tentative="1">
      <w:start w:val="1"/>
      <w:numFmt w:val="lowerRoman"/>
      <w:lvlText w:val="%6."/>
      <w:lvlJc w:val="right"/>
      <w:pPr>
        <w:ind w:left="3962" w:hanging="180"/>
      </w:pPr>
    </w:lvl>
    <w:lvl w:ilvl="6" w:tplc="240A000F" w:tentative="1">
      <w:start w:val="1"/>
      <w:numFmt w:val="decimal"/>
      <w:lvlText w:val="%7."/>
      <w:lvlJc w:val="left"/>
      <w:pPr>
        <w:ind w:left="4682" w:hanging="360"/>
      </w:pPr>
    </w:lvl>
    <w:lvl w:ilvl="7" w:tplc="240A0019" w:tentative="1">
      <w:start w:val="1"/>
      <w:numFmt w:val="lowerLetter"/>
      <w:lvlText w:val="%8."/>
      <w:lvlJc w:val="left"/>
      <w:pPr>
        <w:ind w:left="5402" w:hanging="360"/>
      </w:pPr>
    </w:lvl>
    <w:lvl w:ilvl="8" w:tplc="2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379878B9"/>
    <w:multiLevelType w:val="hybridMultilevel"/>
    <w:tmpl w:val="2F3EEB10"/>
    <w:lvl w:ilvl="0" w:tplc="1D406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15CD0"/>
    <w:multiLevelType w:val="hybridMultilevel"/>
    <w:tmpl w:val="4E129602"/>
    <w:lvl w:ilvl="0" w:tplc="2C2E523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114EB"/>
    <w:multiLevelType w:val="hybridMultilevel"/>
    <w:tmpl w:val="751633F4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90604"/>
    <w:multiLevelType w:val="hybridMultilevel"/>
    <w:tmpl w:val="B4DAB3F2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B3727"/>
    <w:multiLevelType w:val="hybridMultilevel"/>
    <w:tmpl w:val="783E4C0C"/>
    <w:lvl w:ilvl="0" w:tplc="BA141CE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D6418F"/>
    <w:multiLevelType w:val="hybridMultilevel"/>
    <w:tmpl w:val="170C8150"/>
    <w:lvl w:ilvl="0" w:tplc="964429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676AB"/>
    <w:multiLevelType w:val="hybridMultilevel"/>
    <w:tmpl w:val="C44068C4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6F2"/>
    <w:multiLevelType w:val="hybridMultilevel"/>
    <w:tmpl w:val="88103DB8"/>
    <w:lvl w:ilvl="0" w:tplc="267000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B42E2"/>
    <w:multiLevelType w:val="hybridMultilevel"/>
    <w:tmpl w:val="B37ABE04"/>
    <w:lvl w:ilvl="0" w:tplc="29CA9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6"/>
  </w:num>
  <w:num w:numId="5">
    <w:abstractNumId w:val="15"/>
  </w:num>
  <w:num w:numId="6">
    <w:abstractNumId w:val="8"/>
  </w:num>
  <w:num w:numId="7">
    <w:abstractNumId w:val="0"/>
  </w:num>
  <w:num w:numId="8">
    <w:abstractNumId w:val="13"/>
  </w:num>
  <w:num w:numId="9">
    <w:abstractNumId w:val="5"/>
  </w:num>
  <w:num w:numId="10">
    <w:abstractNumId w:val="2"/>
  </w:num>
  <w:num w:numId="11">
    <w:abstractNumId w:val="14"/>
  </w:num>
  <w:num w:numId="12">
    <w:abstractNumId w:val="16"/>
  </w:num>
  <w:num w:numId="13">
    <w:abstractNumId w:val="11"/>
  </w:num>
  <w:num w:numId="14">
    <w:abstractNumId w:val="3"/>
  </w:num>
  <w:num w:numId="15">
    <w:abstractNumId w:val="7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1A"/>
    <w:rsid w:val="0003631E"/>
    <w:rsid w:val="00072C1A"/>
    <w:rsid w:val="000760D8"/>
    <w:rsid w:val="00092EDD"/>
    <w:rsid w:val="002B7C43"/>
    <w:rsid w:val="00C110A6"/>
    <w:rsid w:val="00DA7593"/>
    <w:rsid w:val="00DC2B74"/>
    <w:rsid w:val="00E6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F413E6"/>
  <w15:chartTrackingRefBased/>
  <w15:docId w15:val="{F1C8FE77-A3F0-49A2-BA7A-0163CF3F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2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C1A"/>
  </w:style>
  <w:style w:type="paragraph" w:styleId="Piedepgina">
    <w:name w:val="footer"/>
    <w:basedOn w:val="Normal"/>
    <w:link w:val="PiedepginaCar"/>
    <w:uiPriority w:val="99"/>
    <w:unhideWhenUsed/>
    <w:rsid w:val="00072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C1A"/>
  </w:style>
  <w:style w:type="paragraph" w:styleId="Sinespaciado">
    <w:name w:val="No Spacing"/>
    <w:uiPriority w:val="1"/>
    <w:qFormat/>
    <w:rsid w:val="00C11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1.wmf"/><Relationship Id="rId1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4198</Words>
  <Characters>23094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ALCARAZ FEDEZ</dc:creator>
  <cp:keywords/>
  <dc:description/>
  <cp:lastModifiedBy>DANIEL ALCARAZ FEDEZ</cp:lastModifiedBy>
  <cp:revision>4</cp:revision>
  <dcterms:created xsi:type="dcterms:W3CDTF">2025-01-17T22:35:00Z</dcterms:created>
  <dcterms:modified xsi:type="dcterms:W3CDTF">2025-10-09T20:11:00Z</dcterms:modified>
</cp:coreProperties>
</file>